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48D" w:rsidRDefault="00A9248D" w:rsidP="009861DE">
      <w:pPr>
        <w:ind w:left="3540"/>
        <w:jc w:val="both"/>
        <w:rPr>
          <w:rFonts w:ascii="Verdana" w:hAnsi="Verdana" w:cs="Times New Roman"/>
          <w:b/>
          <w:color w:val="00B0F0"/>
          <w:sz w:val="28"/>
        </w:rPr>
      </w:pPr>
    </w:p>
    <w:p w:rsidR="000C3E84" w:rsidRDefault="000C3E84" w:rsidP="009861DE">
      <w:pPr>
        <w:ind w:left="3540"/>
        <w:jc w:val="both"/>
        <w:rPr>
          <w:rFonts w:ascii="Verdana" w:hAnsi="Verdana" w:cs="Times New Roman"/>
          <w:b/>
          <w:color w:val="00B0F0"/>
          <w:sz w:val="28"/>
        </w:rPr>
      </w:pPr>
      <w:r w:rsidRPr="000C3E84">
        <w:rPr>
          <w:rFonts w:ascii="Verdana" w:hAnsi="Verdana" w:cs="Times New Roman"/>
          <w:b/>
          <w:noProof/>
          <w:color w:val="00B0F0"/>
          <w:sz w:val="28"/>
          <w:lang w:eastAsia="es-AR"/>
        </w:rPr>
        <w:drawing>
          <wp:inline distT="0" distB="0" distL="0" distR="0">
            <wp:extent cx="1152525" cy="1349415"/>
            <wp:effectExtent l="19050" t="0" r="0" b="0"/>
            <wp:docPr id="6" name="Imagen 2" descr="D:\Mis documentos\Art Experts\Pintores Latinoamericanos\Lygia Clark\Lygia-Cl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is documentos\Art Experts\Pintores Latinoamericanos\Lygia Clark\Lygia-Clar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641" cy="135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743" w:rsidRDefault="00370DA2" w:rsidP="009861DE">
      <w:pPr>
        <w:ind w:left="3540"/>
        <w:jc w:val="both"/>
        <w:rPr>
          <w:rFonts w:ascii="Verdana" w:hAnsi="Verdana" w:cs="Times New Roman"/>
          <w:b/>
          <w:color w:val="00B0F0"/>
          <w:sz w:val="28"/>
        </w:rPr>
      </w:pPr>
      <w:proofErr w:type="spellStart"/>
      <w:r>
        <w:rPr>
          <w:rFonts w:ascii="Verdana" w:hAnsi="Verdana" w:cs="Times New Roman"/>
          <w:b/>
          <w:color w:val="00B0F0"/>
          <w:sz w:val="28"/>
        </w:rPr>
        <w:t>Lygia</w:t>
      </w:r>
      <w:proofErr w:type="spellEnd"/>
      <w:r>
        <w:rPr>
          <w:rFonts w:ascii="Verdana" w:hAnsi="Verdana" w:cs="Times New Roman"/>
          <w:b/>
          <w:color w:val="00B0F0"/>
          <w:sz w:val="28"/>
        </w:rPr>
        <w:t xml:space="preserve"> Clark</w:t>
      </w:r>
    </w:p>
    <w:p w:rsidR="00030743" w:rsidRPr="00033C41" w:rsidRDefault="00030743" w:rsidP="000C3E84">
      <w:pPr>
        <w:ind w:firstLine="708"/>
        <w:jc w:val="both"/>
        <w:rPr>
          <w:rFonts w:ascii="Verdana" w:eastAsia="Calibri" w:hAnsi="Verdana" w:cs="Times New Roman"/>
          <w:b/>
        </w:rPr>
      </w:pPr>
      <w:r>
        <w:rPr>
          <w:rFonts w:ascii="Verdana" w:eastAsia="Calibri" w:hAnsi="Verdana" w:cs="Times New Roman"/>
          <w:b/>
          <w:bCs/>
        </w:rPr>
        <w:t xml:space="preserve"> </w:t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 w:rsidR="00033C41" w:rsidRPr="00033C41">
        <w:rPr>
          <w:rFonts w:ascii="Verdana" w:hAnsi="Verdana" w:cs="Times New Roman"/>
          <w:b/>
        </w:rPr>
        <w:t>19</w:t>
      </w:r>
      <w:r w:rsidR="00370DA2">
        <w:rPr>
          <w:rFonts w:ascii="Verdana" w:hAnsi="Verdana" w:cs="Times New Roman"/>
          <w:b/>
        </w:rPr>
        <w:t>20</w:t>
      </w:r>
      <w:r w:rsidR="00033C41" w:rsidRPr="00033C41">
        <w:rPr>
          <w:rFonts w:ascii="Verdana" w:hAnsi="Verdana" w:cs="Times New Roman"/>
          <w:b/>
        </w:rPr>
        <w:t>-</w:t>
      </w:r>
      <w:r w:rsidR="00D82169">
        <w:rPr>
          <w:rFonts w:ascii="Verdana" w:hAnsi="Verdana" w:cs="Times New Roman"/>
          <w:b/>
        </w:rPr>
        <w:t>198</w:t>
      </w:r>
      <w:r w:rsidR="00370DA2">
        <w:rPr>
          <w:rFonts w:ascii="Verdana" w:hAnsi="Verdana" w:cs="Times New Roman"/>
          <w:b/>
        </w:rPr>
        <w:t>8</w:t>
      </w:r>
    </w:p>
    <w:p w:rsidR="00030743" w:rsidRPr="00CE16C5" w:rsidRDefault="00030743" w:rsidP="009861DE">
      <w:pPr>
        <w:spacing w:after="0" w:line="240" w:lineRule="auto"/>
        <w:jc w:val="both"/>
        <w:rPr>
          <w:rFonts w:ascii="Verdana" w:hAnsi="Verdana" w:cs="Times New Roman"/>
        </w:rPr>
      </w:pPr>
    </w:p>
    <w:p w:rsidR="00030743" w:rsidRPr="00FC3276" w:rsidRDefault="00030743" w:rsidP="009861DE">
      <w:pPr>
        <w:spacing w:after="0" w:line="240" w:lineRule="auto"/>
        <w:ind w:left="2832" w:firstLine="708"/>
        <w:jc w:val="both"/>
        <w:rPr>
          <w:rFonts w:ascii="Verdana" w:hAnsi="Verdana" w:cs="Times New Roman"/>
          <w:b/>
        </w:rPr>
      </w:pPr>
      <w:r w:rsidRPr="00CE16C5">
        <w:rPr>
          <w:rFonts w:ascii="Verdana" w:hAnsi="Verdana" w:cs="Times New Roman"/>
          <w:b/>
        </w:rPr>
        <w:t>Na</w:t>
      </w:r>
      <w:r>
        <w:rPr>
          <w:rFonts w:ascii="Verdana" w:hAnsi="Verdana" w:cs="Times New Roman"/>
          <w:b/>
        </w:rPr>
        <w:t>c</w:t>
      </w:r>
      <w:r w:rsidRPr="00CE16C5">
        <w:rPr>
          <w:rFonts w:ascii="Verdana" w:hAnsi="Verdana" w:cs="Times New Roman"/>
          <w:b/>
        </w:rPr>
        <w:t>ionalidad:</w:t>
      </w:r>
      <w:r w:rsidRPr="00CE16C5">
        <w:rPr>
          <w:rFonts w:ascii="Verdana" w:hAnsi="Verdana" w:cs="Times New Roman"/>
          <w:b/>
        </w:rPr>
        <w:tab/>
      </w:r>
      <w:proofErr w:type="gramStart"/>
      <w:r w:rsidR="00033C41">
        <w:rPr>
          <w:rFonts w:ascii="Verdana" w:hAnsi="Verdana" w:cs="Times New Roman"/>
          <w:b/>
        </w:rPr>
        <w:t>B</w:t>
      </w:r>
      <w:r w:rsidR="00370DA2">
        <w:rPr>
          <w:rFonts w:ascii="Verdana" w:hAnsi="Verdana" w:cs="Times New Roman"/>
          <w:b/>
        </w:rPr>
        <w:t>rasileña</w:t>
      </w:r>
      <w:proofErr w:type="gramEnd"/>
    </w:p>
    <w:p w:rsidR="00153255" w:rsidRDefault="00030743" w:rsidP="00370DA2">
      <w:pPr>
        <w:spacing w:after="0" w:line="240" w:lineRule="auto"/>
        <w:ind w:left="2832" w:firstLine="708"/>
        <w:jc w:val="both"/>
        <w:rPr>
          <w:rFonts w:ascii="Verdana" w:hAnsi="Verdana" w:cs="Times New Roman"/>
          <w:b/>
        </w:rPr>
      </w:pPr>
      <w:r w:rsidRPr="00FC3276">
        <w:rPr>
          <w:rFonts w:ascii="Verdana" w:hAnsi="Verdana" w:cs="Times New Roman"/>
          <w:b/>
        </w:rPr>
        <w:t>Estilos:</w:t>
      </w:r>
      <w:r w:rsidRPr="00FC3276">
        <w:rPr>
          <w:rFonts w:ascii="Verdana" w:hAnsi="Verdana" w:cs="Times New Roman"/>
          <w:b/>
        </w:rPr>
        <w:tab/>
      </w:r>
      <w:r w:rsidRPr="00FC3276">
        <w:rPr>
          <w:rFonts w:ascii="Verdana" w:hAnsi="Verdana" w:cs="Times New Roman"/>
          <w:b/>
        </w:rPr>
        <w:tab/>
      </w:r>
      <w:r w:rsidR="00153255">
        <w:rPr>
          <w:rFonts w:ascii="Verdana" w:hAnsi="Verdana" w:cs="Times New Roman"/>
          <w:b/>
        </w:rPr>
        <w:t>Abstracción geométrica</w:t>
      </w:r>
    </w:p>
    <w:p w:rsidR="00030743" w:rsidRPr="00FC3276" w:rsidRDefault="000A617C" w:rsidP="00153255">
      <w:pPr>
        <w:spacing w:after="0" w:line="240" w:lineRule="auto"/>
        <w:ind w:left="4956" w:firstLine="708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Concretismo</w:t>
      </w:r>
    </w:p>
    <w:p w:rsidR="00894FE6" w:rsidRPr="00FC3276" w:rsidRDefault="00894FE6" w:rsidP="00894FE6">
      <w:pPr>
        <w:spacing w:after="0" w:line="240" w:lineRule="auto"/>
        <w:ind w:left="2832" w:firstLine="708"/>
        <w:rPr>
          <w:rFonts w:ascii="Verdana" w:hAnsi="Verdana" w:cs="Times New Roman"/>
          <w:b/>
        </w:rPr>
      </w:pPr>
      <w:r w:rsidRPr="00FC3276">
        <w:rPr>
          <w:rFonts w:ascii="Verdana" w:hAnsi="Verdana" w:cs="Times New Roman"/>
          <w:b/>
        </w:rPr>
        <w:tab/>
      </w:r>
      <w:r w:rsidRPr="00FC3276">
        <w:rPr>
          <w:rFonts w:ascii="Verdana" w:hAnsi="Verdana" w:cs="Times New Roman"/>
          <w:b/>
        </w:rPr>
        <w:tab/>
        <w:t xml:space="preserve"> </w:t>
      </w:r>
      <w:r w:rsidR="001C134B">
        <w:rPr>
          <w:rFonts w:ascii="Verdana" w:hAnsi="Verdana" w:cs="Times New Roman"/>
          <w:b/>
        </w:rPr>
        <w:tab/>
      </w:r>
      <w:proofErr w:type="spellStart"/>
      <w:r w:rsidR="001C134B">
        <w:rPr>
          <w:rFonts w:ascii="Verdana" w:hAnsi="Verdana" w:cs="Times New Roman"/>
          <w:b/>
        </w:rPr>
        <w:t>Neoconcretismo</w:t>
      </w:r>
      <w:proofErr w:type="spellEnd"/>
    </w:p>
    <w:p w:rsidR="00C06EFA" w:rsidRDefault="00C06EFA" w:rsidP="00C06EFA">
      <w:pPr>
        <w:spacing w:after="0" w:line="240" w:lineRule="auto"/>
        <w:ind w:left="2832" w:firstLine="708"/>
        <w:rPr>
          <w:rFonts w:ascii="Verdana" w:hAnsi="Verdana" w:cs="Times New Roman"/>
        </w:rPr>
      </w:pPr>
    </w:p>
    <w:p w:rsidR="00FB07B0" w:rsidRPr="00CE16C5" w:rsidRDefault="00FB07B0" w:rsidP="0074200B">
      <w:pPr>
        <w:spacing w:after="0" w:line="240" w:lineRule="auto"/>
        <w:ind w:left="2832" w:firstLine="708"/>
        <w:rPr>
          <w:rFonts w:ascii="Verdana" w:hAnsi="Verdana" w:cs="Times New Roman"/>
        </w:rPr>
      </w:pPr>
    </w:p>
    <w:p w:rsidR="00030743" w:rsidRPr="00FC3276" w:rsidRDefault="00030743" w:rsidP="0074200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7" w:color="auto"/>
        </w:pBdr>
        <w:tabs>
          <w:tab w:val="left" w:pos="9498"/>
          <w:tab w:val="left" w:pos="9781"/>
        </w:tabs>
        <w:spacing w:after="0"/>
        <w:ind w:left="708"/>
        <w:rPr>
          <w:rFonts w:ascii="Verdana" w:hAnsi="Verdana" w:cs="Times New Roman"/>
          <w:b/>
        </w:rPr>
      </w:pPr>
      <w:r w:rsidRPr="00FC3276">
        <w:rPr>
          <w:rFonts w:ascii="Verdana" w:hAnsi="Verdana" w:cs="Times New Roman"/>
          <w:b/>
        </w:rPr>
        <w:t>Nuestros expertos autentican  obras de</w:t>
      </w:r>
      <w:r w:rsidR="00015A7E" w:rsidRPr="00FC3276">
        <w:rPr>
          <w:rFonts w:ascii="Verdana" w:hAnsi="Verdana" w:cs="Times New Roman"/>
          <w:b/>
        </w:rPr>
        <w:t xml:space="preserve"> </w:t>
      </w:r>
      <w:proofErr w:type="spellStart"/>
      <w:r w:rsidR="000C3E84">
        <w:rPr>
          <w:rFonts w:ascii="Verdana" w:hAnsi="Verdana" w:cs="Times New Roman"/>
          <w:b/>
        </w:rPr>
        <w:t>Lygia</w:t>
      </w:r>
      <w:proofErr w:type="spellEnd"/>
      <w:r w:rsidR="000C3E84">
        <w:rPr>
          <w:rFonts w:ascii="Verdana" w:hAnsi="Verdana" w:cs="Times New Roman"/>
          <w:b/>
        </w:rPr>
        <w:t xml:space="preserve"> Clark</w:t>
      </w:r>
    </w:p>
    <w:p w:rsidR="00030743" w:rsidRPr="00FC3276" w:rsidRDefault="00030743" w:rsidP="0074200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7" w:color="auto"/>
        </w:pBdr>
        <w:tabs>
          <w:tab w:val="left" w:pos="9498"/>
          <w:tab w:val="left" w:pos="9781"/>
        </w:tabs>
        <w:spacing w:after="0"/>
        <w:ind w:left="708"/>
        <w:rPr>
          <w:rFonts w:ascii="Verdana" w:eastAsia="Calibri" w:hAnsi="Verdana" w:cs="Times New Roman"/>
          <w:b/>
        </w:rPr>
      </w:pPr>
      <w:r w:rsidRPr="00FC3276">
        <w:rPr>
          <w:rFonts w:ascii="Verdana" w:hAnsi="Verdana" w:cs="Times New Roman"/>
          <w:b/>
        </w:rPr>
        <w:t xml:space="preserve">Nuestros expertos hacen tasaciones de obras </w:t>
      </w:r>
      <w:r w:rsidR="002207AB">
        <w:rPr>
          <w:rFonts w:ascii="Verdana" w:hAnsi="Verdana" w:cs="Times New Roman"/>
          <w:b/>
        </w:rPr>
        <w:t xml:space="preserve">de </w:t>
      </w:r>
      <w:proofErr w:type="spellStart"/>
      <w:r w:rsidR="000C3E84">
        <w:rPr>
          <w:rFonts w:ascii="Verdana" w:hAnsi="Verdana" w:cs="Times New Roman"/>
          <w:b/>
        </w:rPr>
        <w:t>Lygia</w:t>
      </w:r>
      <w:proofErr w:type="spellEnd"/>
      <w:r w:rsidR="000C3E84">
        <w:rPr>
          <w:rFonts w:ascii="Verdana" w:hAnsi="Verdana" w:cs="Times New Roman"/>
          <w:b/>
        </w:rPr>
        <w:t xml:space="preserve"> Clark</w:t>
      </w:r>
    </w:p>
    <w:p w:rsidR="00030743" w:rsidRDefault="00030743" w:rsidP="0074200B">
      <w:pPr>
        <w:spacing w:after="0"/>
        <w:jc w:val="center"/>
        <w:rPr>
          <w:rFonts w:ascii="Verdana" w:eastAsia="Calibri" w:hAnsi="Verdana" w:cs="Times New Roman"/>
          <w:bCs/>
          <w:i/>
          <w:color w:val="FF0000"/>
          <w:sz w:val="20"/>
          <w:szCs w:val="20"/>
        </w:rPr>
      </w:pPr>
      <w:r w:rsidRPr="001F75AD"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 xml:space="preserve">Haga </w:t>
      </w:r>
      <w:proofErr w:type="spellStart"/>
      <w:r w:rsidRPr="001F75AD"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>click</w:t>
      </w:r>
      <w:proofErr w:type="spellEnd"/>
      <w:r w:rsidRPr="001F75AD"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 xml:space="preserve"> en el recuadro para más información sobre nuestros servicios</w:t>
      </w:r>
    </w:p>
    <w:p w:rsidR="00030743" w:rsidRDefault="00030743" w:rsidP="0074200B">
      <w:pPr>
        <w:spacing w:after="0"/>
        <w:rPr>
          <w:rFonts w:ascii="Verdana" w:eastAsia="Calibri" w:hAnsi="Verdana" w:cs="Times New Roman"/>
          <w:bCs/>
          <w:color w:val="FF0000"/>
          <w:sz w:val="20"/>
          <w:szCs w:val="20"/>
        </w:rPr>
      </w:pPr>
    </w:p>
    <w:p w:rsidR="00030743" w:rsidRPr="00445177" w:rsidRDefault="00030743" w:rsidP="0074200B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r w:rsidRPr="00445177">
        <w:rPr>
          <w:rFonts w:ascii="Verdana" w:eastAsia="Calibri" w:hAnsi="Verdana" w:cs="Times New Roman"/>
          <w:b/>
          <w:bCs/>
          <w:sz w:val="20"/>
          <w:szCs w:val="20"/>
        </w:rPr>
        <w:t>Índice de autenticación</w:t>
      </w:r>
      <w:r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:rsidR="00030743" w:rsidRDefault="00030743" w:rsidP="00030743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  <w:r w:rsidRPr="00445177">
        <w:rPr>
          <w:rFonts w:ascii="Verdana" w:eastAsia="Calibri" w:hAnsi="Verdana" w:cs="Times New Roman"/>
          <w:bCs/>
          <w:sz w:val="20"/>
          <w:szCs w:val="20"/>
        </w:rPr>
        <w:t>(</w:t>
      </w:r>
      <w:proofErr w:type="gramStart"/>
      <w:r w:rsidRPr="00445177">
        <w:rPr>
          <w:rFonts w:ascii="Verdana" w:eastAsia="Calibri" w:hAnsi="Verdana" w:cs="Times New Roman"/>
          <w:bCs/>
          <w:sz w:val="20"/>
          <w:szCs w:val="20"/>
        </w:rPr>
        <w:t>grado</w:t>
      </w:r>
      <w:proofErr w:type="gramEnd"/>
      <w:r w:rsidRPr="00445177">
        <w:rPr>
          <w:rFonts w:ascii="Verdana" w:eastAsia="Calibri" w:hAnsi="Verdana" w:cs="Times New Roman"/>
          <w:bCs/>
          <w:sz w:val="20"/>
          <w:szCs w:val="20"/>
        </w:rPr>
        <w:t xml:space="preserve"> de dificultad para determinar la autenticidad de las obras de </w:t>
      </w:r>
      <w:proofErr w:type="spellStart"/>
      <w:r w:rsidR="000C3E84">
        <w:rPr>
          <w:rFonts w:ascii="Verdana" w:eastAsia="Calibri" w:hAnsi="Verdana" w:cs="Times New Roman"/>
          <w:bCs/>
          <w:sz w:val="20"/>
          <w:szCs w:val="20"/>
        </w:rPr>
        <w:t>Lygia</w:t>
      </w:r>
      <w:proofErr w:type="spellEnd"/>
      <w:r w:rsidR="000C3E84">
        <w:rPr>
          <w:rFonts w:ascii="Verdana" w:eastAsia="Calibri" w:hAnsi="Verdana" w:cs="Times New Roman"/>
          <w:bCs/>
          <w:sz w:val="20"/>
          <w:szCs w:val="20"/>
        </w:rPr>
        <w:t xml:space="preserve"> Clark</w:t>
      </w:r>
      <w:r w:rsidRPr="00445177">
        <w:rPr>
          <w:rFonts w:ascii="Verdana" w:eastAsia="Calibri" w:hAnsi="Verdana" w:cs="Times New Roman"/>
          <w:bCs/>
          <w:sz w:val="20"/>
          <w:szCs w:val="20"/>
        </w:rPr>
        <w:t>)</w:t>
      </w:r>
    </w:p>
    <w:p w:rsidR="00030743" w:rsidRPr="00445177" w:rsidRDefault="00030743" w:rsidP="00030743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</w:p>
    <w:p w:rsidR="00030743" w:rsidRPr="00445177" w:rsidRDefault="00030743" w:rsidP="00030743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proofErr w:type="spellStart"/>
      <w:r w:rsidRPr="00445177">
        <w:rPr>
          <w:rFonts w:ascii="Verdana" w:eastAsia="Calibri" w:hAnsi="Verdana" w:cs="Times New Roman"/>
          <w:b/>
          <w:bCs/>
          <w:sz w:val="20"/>
          <w:szCs w:val="20"/>
        </w:rPr>
        <w:t>Íncide</w:t>
      </w:r>
      <w:proofErr w:type="spellEnd"/>
      <w:r w:rsidRPr="00445177">
        <w:rPr>
          <w:rFonts w:ascii="Verdana" w:eastAsia="Calibri" w:hAnsi="Verdana" w:cs="Times New Roman"/>
          <w:b/>
          <w:bCs/>
          <w:sz w:val="20"/>
          <w:szCs w:val="20"/>
        </w:rPr>
        <w:t xml:space="preserve"> de descubrimientos</w:t>
      </w:r>
      <w:r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:rsidR="00030743" w:rsidRDefault="00030743" w:rsidP="00030743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  <w:r w:rsidRPr="00445177">
        <w:rPr>
          <w:rFonts w:ascii="Verdana" w:eastAsia="Calibri" w:hAnsi="Verdana" w:cs="Times New Roman"/>
          <w:bCs/>
          <w:sz w:val="20"/>
          <w:szCs w:val="20"/>
        </w:rPr>
        <w:t>(</w:t>
      </w:r>
      <w:proofErr w:type="gramStart"/>
      <w:r w:rsidRPr="00445177">
        <w:rPr>
          <w:rFonts w:ascii="Verdana" w:eastAsia="Calibri" w:hAnsi="Verdana" w:cs="Times New Roman"/>
          <w:bCs/>
          <w:sz w:val="20"/>
          <w:szCs w:val="20"/>
        </w:rPr>
        <w:t>probabilidad</w:t>
      </w:r>
      <w:proofErr w:type="gramEnd"/>
      <w:r w:rsidRPr="00445177">
        <w:rPr>
          <w:rFonts w:ascii="Verdana" w:eastAsia="Calibri" w:hAnsi="Verdana" w:cs="Times New Roman"/>
          <w:bCs/>
          <w:sz w:val="20"/>
          <w:szCs w:val="20"/>
        </w:rPr>
        <w:t xml:space="preserve"> de nuevos descubrimientos de obras de</w:t>
      </w:r>
      <w:r w:rsidR="000C3E84">
        <w:rPr>
          <w:rFonts w:ascii="Verdana" w:eastAsia="Calibri" w:hAnsi="Verdana" w:cs="Times New Roman"/>
          <w:bCs/>
          <w:sz w:val="20"/>
          <w:szCs w:val="20"/>
        </w:rPr>
        <w:t xml:space="preserve"> </w:t>
      </w:r>
      <w:proofErr w:type="spellStart"/>
      <w:r w:rsidR="000C3E84">
        <w:rPr>
          <w:rFonts w:ascii="Verdana" w:eastAsia="Calibri" w:hAnsi="Verdana" w:cs="Times New Roman"/>
          <w:bCs/>
          <w:sz w:val="20"/>
          <w:szCs w:val="20"/>
        </w:rPr>
        <w:t>Lygia</w:t>
      </w:r>
      <w:proofErr w:type="spellEnd"/>
      <w:r w:rsidR="000C3E84">
        <w:rPr>
          <w:rFonts w:ascii="Verdana" w:eastAsia="Calibri" w:hAnsi="Verdana" w:cs="Times New Roman"/>
          <w:bCs/>
          <w:sz w:val="20"/>
          <w:szCs w:val="20"/>
        </w:rPr>
        <w:t xml:space="preserve"> Clark</w:t>
      </w:r>
      <w:r w:rsidRPr="00445177">
        <w:rPr>
          <w:rFonts w:ascii="Verdana" w:eastAsia="Calibri" w:hAnsi="Verdana" w:cs="Times New Roman"/>
          <w:bCs/>
          <w:sz w:val="20"/>
          <w:szCs w:val="20"/>
        </w:rPr>
        <w:t>)</w:t>
      </w:r>
    </w:p>
    <w:p w:rsidR="00030743" w:rsidRPr="00445177" w:rsidRDefault="00030743" w:rsidP="00030743">
      <w:pPr>
        <w:spacing w:after="0"/>
        <w:rPr>
          <w:rFonts w:ascii="Verdana" w:eastAsia="Calibri" w:hAnsi="Verdana" w:cs="Times New Roman"/>
          <w:bCs/>
          <w:sz w:val="20"/>
          <w:szCs w:val="20"/>
        </w:rPr>
      </w:pPr>
    </w:p>
    <w:p w:rsidR="00030743" w:rsidRPr="00445177" w:rsidRDefault="00030743" w:rsidP="00030743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r>
        <w:rPr>
          <w:rFonts w:ascii="Verdana" w:eastAsia="Calibri" w:hAnsi="Verdana" w:cs="Times New Roman"/>
          <w:b/>
          <w:bCs/>
          <w:sz w:val="20"/>
          <w:szCs w:val="20"/>
        </w:rPr>
        <w:t>Í</w:t>
      </w:r>
      <w:r w:rsidRPr="00445177">
        <w:rPr>
          <w:rFonts w:ascii="Verdana" w:eastAsia="Calibri" w:hAnsi="Verdana" w:cs="Times New Roman"/>
          <w:b/>
          <w:bCs/>
          <w:sz w:val="20"/>
          <w:szCs w:val="20"/>
        </w:rPr>
        <w:t>ndice de valoración</w:t>
      </w:r>
      <w:r>
        <w:rPr>
          <w:rFonts w:ascii="Verdana" w:eastAsia="Calibri" w:hAnsi="Verdana" w:cs="Times New Roman"/>
          <w:b/>
          <w:bCs/>
          <w:sz w:val="20"/>
          <w:szCs w:val="20"/>
        </w:rPr>
        <w:t>:</w:t>
      </w:r>
    </w:p>
    <w:p w:rsidR="00030743" w:rsidRPr="001F75AD" w:rsidRDefault="00030743" w:rsidP="00030743">
      <w:pPr>
        <w:spacing w:after="0"/>
        <w:rPr>
          <w:rFonts w:ascii="Verdana" w:eastAsia="Calibri" w:hAnsi="Verdana" w:cs="Times New Roman"/>
          <w:bCs/>
          <w:color w:val="FF0000"/>
          <w:sz w:val="20"/>
          <w:szCs w:val="20"/>
        </w:rPr>
      </w:pPr>
    </w:p>
    <w:p w:rsidR="00030743" w:rsidRPr="001F75AD" w:rsidRDefault="00030743" w:rsidP="00030743">
      <w:pPr>
        <w:spacing w:after="0"/>
        <w:rPr>
          <w:rFonts w:ascii="Verdana" w:eastAsia="Calibri" w:hAnsi="Verdana" w:cs="Times New Roman"/>
          <w:bCs/>
          <w:color w:val="FF0000"/>
          <w:sz w:val="20"/>
          <w:szCs w:val="20"/>
        </w:rPr>
      </w:pPr>
    </w:p>
    <w:p w:rsidR="00030743" w:rsidRDefault="00030743" w:rsidP="00030743">
      <w:pPr>
        <w:spacing w:after="0"/>
        <w:rPr>
          <w:rFonts w:ascii="Verdana" w:eastAsia="Calibri" w:hAnsi="Verdana" w:cs="Times New Roman"/>
          <w:color w:val="00B0F0"/>
          <w:sz w:val="28"/>
        </w:rPr>
      </w:pPr>
      <w:r w:rsidRPr="001F75AD">
        <w:rPr>
          <w:rFonts w:ascii="Verdana" w:eastAsia="Calibri" w:hAnsi="Verdana" w:cs="Times New Roman"/>
          <w:b/>
          <w:bCs/>
          <w:color w:val="00B0F0"/>
          <w:sz w:val="28"/>
        </w:rPr>
        <w:t>Biografía de</w:t>
      </w:r>
      <w:r w:rsidR="00D82169">
        <w:rPr>
          <w:rFonts w:ascii="Verdana" w:eastAsia="Calibri" w:hAnsi="Verdana" w:cs="Times New Roman"/>
          <w:b/>
          <w:bCs/>
          <w:color w:val="00B0F0"/>
          <w:sz w:val="28"/>
        </w:rPr>
        <w:t xml:space="preserve"> </w:t>
      </w:r>
      <w:proofErr w:type="spellStart"/>
      <w:r w:rsidR="000C3E84">
        <w:rPr>
          <w:rFonts w:ascii="Verdana" w:eastAsia="Calibri" w:hAnsi="Verdana" w:cs="Times New Roman"/>
          <w:b/>
          <w:bCs/>
          <w:color w:val="00B0F0"/>
          <w:sz w:val="28"/>
        </w:rPr>
        <w:t>Lygia</w:t>
      </w:r>
      <w:proofErr w:type="spellEnd"/>
      <w:r w:rsidR="000C3E84">
        <w:rPr>
          <w:rFonts w:ascii="Verdana" w:eastAsia="Calibri" w:hAnsi="Verdana" w:cs="Times New Roman"/>
          <w:b/>
          <w:bCs/>
          <w:color w:val="00B0F0"/>
          <w:sz w:val="28"/>
        </w:rPr>
        <w:t xml:space="preserve"> Clark</w:t>
      </w:r>
      <w:r w:rsidRPr="001F75AD">
        <w:rPr>
          <w:rFonts w:ascii="Verdana" w:eastAsia="Calibri" w:hAnsi="Verdana" w:cs="Times New Roman"/>
          <w:color w:val="00B0F0"/>
          <w:sz w:val="28"/>
        </w:rPr>
        <w:t xml:space="preserve"> </w:t>
      </w:r>
    </w:p>
    <w:p w:rsidR="00DA0231" w:rsidRDefault="00DA0231" w:rsidP="00BB2A8E">
      <w:pPr>
        <w:tabs>
          <w:tab w:val="left" w:pos="9214"/>
        </w:tabs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:rsidR="00DA0231" w:rsidRDefault="000C3E84" w:rsidP="00BB2A8E">
      <w:pPr>
        <w:tabs>
          <w:tab w:val="left" w:pos="9214"/>
        </w:tabs>
        <w:spacing w:after="0"/>
        <w:jc w:val="both"/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Nace en Belo Horizonte (Minas Gerais) el 23 de octubre de 1920</w:t>
      </w:r>
      <w:r w:rsidR="00521ECF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 con el nombre de </w:t>
      </w:r>
      <w:proofErr w:type="spellStart"/>
      <w:r w:rsidR="00521ECF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Lygia</w:t>
      </w:r>
      <w:proofErr w:type="spellEnd"/>
      <w:r w:rsidR="00521ECF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 Pimentel </w:t>
      </w:r>
      <w:proofErr w:type="spellStart"/>
      <w:r w:rsidR="00521ECF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Lins</w:t>
      </w:r>
      <w:proofErr w:type="spellEnd"/>
      <w:r w:rsidR="00521ECF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.  A la edad de 18 años se casa don </w:t>
      </w:r>
      <w:proofErr w:type="spellStart"/>
      <w:r w:rsidR="00521ECF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Aluízio</w:t>
      </w:r>
      <w:proofErr w:type="spellEnd"/>
      <w:r w:rsidR="00521ECF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 Clark Ribeiro, ingeniero de minas.  Rio de Janeiro es entonces su nuevo hogar donde nacen sus tres hijos.  </w:t>
      </w:r>
    </w:p>
    <w:p w:rsidR="00521ECF" w:rsidRDefault="00521ECF" w:rsidP="00BB2A8E">
      <w:pPr>
        <w:tabs>
          <w:tab w:val="left" w:pos="9214"/>
        </w:tabs>
        <w:spacing w:after="0"/>
        <w:jc w:val="both"/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</w:pPr>
    </w:p>
    <w:p w:rsidR="00521ECF" w:rsidRDefault="00521ECF" w:rsidP="00BB2A8E">
      <w:pPr>
        <w:tabs>
          <w:tab w:val="left" w:pos="9214"/>
        </w:tabs>
        <w:spacing w:after="0"/>
        <w:jc w:val="both"/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Aunque desde niña fue aficionada la pintura y al dibujo, su aprendizaje lo inició en 1947.  Estudió en Rio de </w:t>
      </w:r>
      <w:proofErr w:type="spellStart"/>
      <w:r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Janiro</w:t>
      </w:r>
      <w:proofErr w:type="spellEnd"/>
      <w:r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 con Roberto Burle Marx y </w:t>
      </w:r>
      <w:proofErr w:type="spellStart"/>
      <w:r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Zélia</w:t>
      </w:r>
      <w:proofErr w:type="spellEnd"/>
      <w:r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 Salgado. En el</w:t>
      </w:r>
      <w:r w:rsidR="000A617C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ño</w:t>
      </w:r>
      <w:proofErr w:type="spellEnd"/>
      <w:r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 1950 se traslada a Paris para estudiar pintura.  En 1952 regresa a Río de Janeiro.</w:t>
      </w:r>
    </w:p>
    <w:p w:rsidR="000A617C" w:rsidRDefault="000A617C" w:rsidP="00BB2A8E">
      <w:pPr>
        <w:tabs>
          <w:tab w:val="left" w:pos="9214"/>
        </w:tabs>
        <w:spacing w:after="0"/>
        <w:jc w:val="both"/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</w:pPr>
    </w:p>
    <w:p w:rsidR="000A617C" w:rsidRDefault="000A617C" w:rsidP="00BB2A8E">
      <w:pPr>
        <w:tabs>
          <w:tab w:val="left" w:pos="9214"/>
        </w:tabs>
        <w:spacing w:after="0"/>
        <w:jc w:val="both"/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lastRenderedPageBreak/>
        <w:t xml:space="preserve">En el año 1954 se integra al Grupo Frente, formado por jóvenes artistas cariocas y paulistas, orientados hacia las nuevas tendencias del concretismo.  Realiza su primera exposición en ese mismo año en el Instituto Brasil-Estados Unidos de Copacabana.  Asimismo colabora con </w:t>
      </w:r>
      <w:proofErr w:type="spellStart"/>
      <w:r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Hélio</w:t>
      </w:r>
      <w:proofErr w:type="spellEnd"/>
      <w:r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Oiticica</w:t>
      </w:r>
      <w:proofErr w:type="spellEnd"/>
      <w:r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, que también se había incorporado al grupo</w:t>
      </w:r>
      <w:r w:rsidR="001C134B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.  En 1956 tiene lugar la 1ª. Exposición Nacional de Arte Concreto.  El movimiento </w:t>
      </w:r>
      <w:proofErr w:type="spellStart"/>
      <w:r w:rsidR="001C134B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dá</w:t>
      </w:r>
      <w:proofErr w:type="spellEnd"/>
      <w:r w:rsidR="001C134B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 lugar a dos corrientes: la paulista, más cerebral y la carioca más intuitiva.  La carioca da lugar finalmente al arte </w:t>
      </w:r>
      <w:proofErr w:type="spellStart"/>
      <w:r w:rsidR="001C134B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neoconcreto</w:t>
      </w:r>
      <w:proofErr w:type="spellEnd"/>
      <w:r w:rsidR="001C134B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, y a este movimiento pertenece </w:t>
      </w:r>
      <w:proofErr w:type="spellStart"/>
      <w:r w:rsidR="001C134B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Lygia</w:t>
      </w:r>
      <w:proofErr w:type="spellEnd"/>
      <w:r w:rsidR="001C134B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 Clark.</w:t>
      </w:r>
    </w:p>
    <w:p w:rsidR="001C134B" w:rsidRDefault="001C134B" w:rsidP="00BB2A8E">
      <w:pPr>
        <w:tabs>
          <w:tab w:val="left" w:pos="9214"/>
        </w:tabs>
        <w:spacing w:after="0"/>
        <w:jc w:val="both"/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</w:pPr>
    </w:p>
    <w:p w:rsidR="001C134B" w:rsidRDefault="001C134B" w:rsidP="00BB2A8E">
      <w:pPr>
        <w:tabs>
          <w:tab w:val="left" w:pos="9214"/>
        </w:tabs>
        <w:spacing w:after="0"/>
        <w:jc w:val="both"/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En 1959 expone sus “Bichos”, placas de metal articuladas</w:t>
      </w:r>
      <w:r w:rsidR="0097781D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 </w:t>
      </w:r>
      <w:proofErr w:type="spellStart"/>
      <w:r w:rsidR="0097781D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popr</w:t>
      </w:r>
      <w:proofErr w:type="spellEnd"/>
      <w:r w:rsidR="0097781D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 medio de bisagras</w:t>
      </w:r>
      <w:r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. Y es aquí cuando su obra comienza a abrirse a la participación del público, </w:t>
      </w:r>
      <w:r w:rsidR="00866279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permit</w:t>
      </w:r>
      <w:r w:rsidR="006562A4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iendo</w:t>
      </w:r>
      <w:r w:rsidR="00866279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 que </w:t>
      </w:r>
      <w:r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su trabajo </w:t>
      </w:r>
      <w:r w:rsidR="00866279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sea </w:t>
      </w:r>
      <w:r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manipulado por el espectador.</w:t>
      </w:r>
      <w:r w:rsidR="0097781D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  Así había sucedido previamente con las series de los </w:t>
      </w:r>
      <w:proofErr w:type="spellStart"/>
      <w:r w:rsidR="0097781D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Casulos</w:t>
      </w:r>
      <w:proofErr w:type="spellEnd"/>
      <w:r w:rsidR="0097781D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 y de los Trepantes.  </w:t>
      </w:r>
      <w:r w:rsidR="006562A4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 En ese año Ferreira </w:t>
      </w:r>
      <w:proofErr w:type="spellStart"/>
      <w:r w:rsidR="006562A4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Gullar</w:t>
      </w:r>
      <w:proofErr w:type="spellEnd"/>
      <w:r w:rsidR="006562A4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 redacta el Manifiesto </w:t>
      </w:r>
      <w:proofErr w:type="spellStart"/>
      <w:r w:rsidR="006562A4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Neoconcreto</w:t>
      </w:r>
      <w:proofErr w:type="spellEnd"/>
      <w:r w:rsidR="006562A4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 del que participa el nutrido grupo de artistas que inauguró la primera exposición de esa tendencia en el Museo de Arte Moderno de Rio de Janeiro.  </w:t>
      </w:r>
    </w:p>
    <w:p w:rsidR="006562A4" w:rsidRDefault="006562A4" w:rsidP="00BB2A8E">
      <w:pPr>
        <w:tabs>
          <w:tab w:val="left" w:pos="9214"/>
        </w:tabs>
        <w:spacing w:after="0"/>
        <w:jc w:val="both"/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</w:pPr>
    </w:p>
    <w:p w:rsidR="006562A4" w:rsidRDefault="006562A4" w:rsidP="00BB2A8E">
      <w:pPr>
        <w:tabs>
          <w:tab w:val="left" w:pos="9214"/>
        </w:tabs>
        <w:spacing w:after="0"/>
        <w:jc w:val="both"/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</w:pPr>
      <w:proofErr w:type="spellStart"/>
      <w:r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Lygia</w:t>
      </w:r>
      <w:proofErr w:type="spellEnd"/>
      <w:r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 Clark trató también de integrar todas las artes en </w:t>
      </w:r>
      <w:r w:rsidR="0097781D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la</w:t>
      </w:r>
      <w:r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 arquitectura y en el urbanismo, por lo que colaboró con varios arquitectos</w:t>
      </w:r>
      <w:r w:rsidR="0097781D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, en</w:t>
      </w:r>
      <w:r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tre ello</w:t>
      </w:r>
      <w:r w:rsidR="0097781D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s Oscar </w:t>
      </w:r>
      <w:proofErr w:type="spellStart"/>
      <w:r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Niemeyer</w:t>
      </w:r>
      <w:proofErr w:type="spellEnd"/>
      <w:r w:rsidR="0097781D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 con el que participó en </w:t>
      </w:r>
      <w:proofErr w:type="spellStart"/>
      <w:r w:rsidR="0097781D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ell</w:t>
      </w:r>
      <w:proofErr w:type="spellEnd"/>
      <w:r w:rsidR="0097781D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 proyecto de una casa en Belo Horizonte.</w:t>
      </w:r>
    </w:p>
    <w:p w:rsidR="0097781D" w:rsidRDefault="0097781D" w:rsidP="00BB2A8E">
      <w:pPr>
        <w:tabs>
          <w:tab w:val="left" w:pos="9214"/>
        </w:tabs>
        <w:spacing w:after="0"/>
        <w:jc w:val="both"/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</w:pPr>
    </w:p>
    <w:p w:rsidR="0097781D" w:rsidRDefault="0097781D" w:rsidP="00BB2A8E">
      <w:pPr>
        <w:tabs>
          <w:tab w:val="left" w:pos="9214"/>
        </w:tabs>
        <w:spacing w:after="0"/>
        <w:jc w:val="both"/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A partir de 1964 comienza a  explorar el cuerpo humano produciendo objetos que se colocan sobre el cuerpo del espectador.  A partir de ese momento comienza a tener repercusión internacional.  En 1964 y 1965 expone en la galería </w:t>
      </w:r>
      <w:proofErr w:type="spellStart"/>
      <w:r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Signals</w:t>
      </w:r>
      <w:proofErr w:type="spellEnd"/>
      <w:r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 de Londres.  En 1968 la Bienal de Venecia dedica una sala a sus trabajos.</w:t>
      </w:r>
      <w:r w:rsidR="00153255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  En 1967 aparece “O Eu e o Tu” una ropa que abriga el cuerpo de dos personas.  El IX Salón de Artes Plásticas de Rio de Janeiro de 1986 le dedicó una sala especial junto a </w:t>
      </w:r>
      <w:proofErr w:type="spellStart"/>
      <w:r w:rsidR="00153255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Hèlio</w:t>
      </w:r>
      <w:proofErr w:type="spellEnd"/>
      <w:r w:rsidR="00153255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 </w:t>
      </w:r>
      <w:proofErr w:type="spellStart"/>
      <w:r w:rsidR="00153255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Oiticica</w:t>
      </w:r>
      <w:proofErr w:type="spellEnd"/>
      <w:r w:rsidR="00153255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.  La Fundación Antoni </w:t>
      </w:r>
      <w:proofErr w:type="spellStart"/>
      <w:r w:rsidR="00153255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Tapiès</w:t>
      </w:r>
      <w:proofErr w:type="spellEnd"/>
      <w:r w:rsidR="00153255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 en Barcelona expuso su obra en 1997.</w:t>
      </w:r>
    </w:p>
    <w:p w:rsidR="00153255" w:rsidRDefault="00153255" w:rsidP="00BB2A8E">
      <w:pPr>
        <w:tabs>
          <w:tab w:val="left" w:pos="9214"/>
        </w:tabs>
        <w:spacing w:after="0"/>
        <w:jc w:val="both"/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</w:pPr>
    </w:p>
    <w:p w:rsidR="00153255" w:rsidRDefault="00153255" w:rsidP="00BB2A8E">
      <w:pPr>
        <w:tabs>
          <w:tab w:val="left" w:pos="9214"/>
        </w:tabs>
        <w:spacing w:after="0"/>
        <w:jc w:val="both"/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Entre 1968 y 1976 vive en Paris y  desde 1972 trabaja como profesora en la Sorbona, donde impartió cursos sobre comunicación gestual, buscando la expresión y la liberación a través de la imaginación creativa.</w:t>
      </w:r>
    </w:p>
    <w:p w:rsidR="00521ECF" w:rsidRDefault="00521ECF" w:rsidP="00BB2A8E">
      <w:pPr>
        <w:tabs>
          <w:tab w:val="left" w:pos="9214"/>
        </w:tabs>
        <w:spacing w:after="0"/>
        <w:jc w:val="both"/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</w:pPr>
    </w:p>
    <w:p w:rsidR="003E5A93" w:rsidRPr="00657379" w:rsidRDefault="00153255" w:rsidP="00BB2A8E">
      <w:pPr>
        <w:tabs>
          <w:tab w:val="left" w:pos="9214"/>
        </w:tabs>
        <w:spacing w:after="0"/>
        <w:jc w:val="both"/>
        <w:rPr>
          <w:rFonts w:ascii="Verdana" w:eastAsia="Times New Roman" w:hAnsi="Verdana" w:cs="Arial"/>
          <w:color w:val="000000"/>
          <w:sz w:val="20"/>
          <w:szCs w:val="20"/>
          <w:lang w:eastAsia="es-AR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De vuelta a su país se establece en Rio de Janeiro y crea los “Objetos </w:t>
      </w:r>
      <w:proofErr w:type="spellStart"/>
      <w:r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Relacionais</w:t>
      </w:r>
      <w:proofErr w:type="spellEnd"/>
      <w:r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>”</w:t>
      </w:r>
      <w:r w:rsidR="003E5A93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  que utiliza en tratamientos individuales con fines de psicología terapéutica.</w:t>
      </w:r>
      <w:r w:rsidR="00657379"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 En la terapia, el paciente crea relaciones con los objetos, por medio de su textura, peso, tamaño, temperatura, sonoridad o movimiento.  Esto le permite revivir, en contexto regresivo, sensaciones registradas en la memoria del cuerpo, referentes a las fases de la vida  anteriores a la adquisición del lenguaje. </w:t>
      </w:r>
    </w:p>
    <w:p w:rsidR="003E5A93" w:rsidRPr="00657379" w:rsidRDefault="003E5A93" w:rsidP="00BB2A8E">
      <w:pPr>
        <w:tabs>
          <w:tab w:val="left" w:pos="9214"/>
        </w:tabs>
        <w:spacing w:after="0"/>
        <w:jc w:val="both"/>
        <w:rPr>
          <w:rFonts w:ascii="Verdana" w:eastAsia="Times New Roman" w:hAnsi="Verdana" w:cs="Arial"/>
          <w:color w:val="000000"/>
          <w:sz w:val="20"/>
          <w:szCs w:val="20"/>
          <w:lang w:eastAsia="es-AR"/>
        </w:rPr>
      </w:pPr>
    </w:p>
    <w:p w:rsidR="00153255" w:rsidRDefault="003E5A93" w:rsidP="00BB2A8E">
      <w:pPr>
        <w:tabs>
          <w:tab w:val="left" w:pos="9214"/>
        </w:tabs>
        <w:spacing w:after="0"/>
        <w:jc w:val="both"/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  <w:t xml:space="preserve">Fallece el 26 de abril de 1988 en Rio de Janeiro.  </w:t>
      </w:r>
    </w:p>
    <w:p w:rsidR="0097781D" w:rsidRDefault="0097781D" w:rsidP="00BB2A8E">
      <w:pPr>
        <w:tabs>
          <w:tab w:val="left" w:pos="9214"/>
        </w:tabs>
        <w:spacing w:after="0"/>
        <w:jc w:val="both"/>
        <w:rPr>
          <w:rFonts w:ascii="Verdana" w:eastAsia="Times New Roman" w:hAnsi="Verdana" w:cs="Arial"/>
          <w:color w:val="000000"/>
          <w:sz w:val="20"/>
          <w:szCs w:val="20"/>
          <w:lang w:val="es-ES" w:eastAsia="es-AR"/>
        </w:rPr>
      </w:pPr>
    </w:p>
    <w:p w:rsidR="0097781D" w:rsidRDefault="00153255" w:rsidP="0097781D">
      <w:pPr>
        <w:pStyle w:val="NormalWeb"/>
        <w:shd w:val="clear" w:color="auto" w:fill="FFFFFF"/>
        <w:spacing w:before="0" w:beforeAutospacing="0" w:after="0" w:afterAutospacing="0" w:line="306" w:lineRule="atLeast"/>
        <w:rPr>
          <w:rFonts w:ascii="Tahoma" w:hAnsi="Tahoma" w:cs="Tahoma"/>
          <w:color w:val="666666"/>
          <w:sz w:val="18"/>
          <w:szCs w:val="18"/>
        </w:rPr>
      </w:pPr>
      <w:r>
        <w:rPr>
          <w:rFonts w:ascii="Arial" w:hAnsi="Arial" w:cs="Arial"/>
          <w:color w:val="666666"/>
          <w:bdr w:val="none" w:sz="0" w:space="0" w:color="auto" w:frame="1"/>
        </w:rPr>
        <w:t xml:space="preserve"> </w:t>
      </w:r>
      <w:r w:rsidR="0097781D">
        <w:rPr>
          <w:rFonts w:ascii="Arial" w:hAnsi="Arial" w:cs="Arial"/>
          <w:color w:val="666666"/>
          <w:bdr w:val="none" w:sz="0" w:space="0" w:color="auto" w:frame="1"/>
        </w:rPr>
        <w:t xml:space="preserve"> </w:t>
      </w:r>
      <w:r>
        <w:rPr>
          <w:rFonts w:ascii="Arial" w:hAnsi="Arial" w:cs="Arial"/>
          <w:color w:val="666666"/>
          <w:bdr w:val="none" w:sz="0" w:space="0" w:color="auto" w:frame="1"/>
        </w:rPr>
        <w:t xml:space="preserve"> </w:t>
      </w:r>
    </w:p>
    <w:p w:rsidR="00033C41" w:rsidRDefault="00153255" w:rsidP="006B1BC1">
      <w:pPr>
        <w:pStyle w:val="NormalWeb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666666"/>
          <w:bdr w:val="none" w:sz="0" w:space="0" w:color="auto" w:frame="1"/>
        </w:rPr>
      </w:pPr>
      <w:r>
        <w:rPr>
          <w:rFonts w:ascii="Arial" w:hAnsi="Arial" w:cs="Arial"/>
          <w:color w:val="666666"/>
          <w:bdr w:val="none" w:sz="0" w:space="0" w:color="auto" w:frame="1"/>
        </w:rPr>
        <w:t xml:space="preserve"> </w:t>
      </w:r>
    </w:p>
    <w:p w:rsidR="006B1BC1" w:rsidRDefault="006B1BC1" w:rsidP="006B1BC1">
      <w:pPr>
        <w:pStyle w:val="NormalWeb"/>
        <w:shd w:val="clear" w:color="auto" w:fill="FFFFFF"/>
        <w:spacing w:before="0" w:beforeAutospacing="0" w:after="0" w:afterAutospacing="0" w:line="306" w:lineRule="atLeast"/>
        <w:rPr>
          <w:rFonts w:ascii="Arial" w:hAnsi="Arial" w:cs="Arial"/>
          <w:color w:val="666666"/>
          <w:bdr w:val="none" w:sz="0" w:space="0" w:color="auto" w:frame="1"/>
        </w:rPr>
      </w:pPr>
    </w:p>
    <w:p w:rsidR="006B1BC1" w:rsidRPr="00033C41" w:rsidRDefault="006B1BC1" w:rsidP="006B1BC1">
      <w:pPr>
        <w:pStyle w:val="NormalWeb"/>
        <w:shd w:val="clear" w:color="auto" w:fill="FFFFFF"/>
        <w:spacing w:before="0" w:beforeAutospacing="0" w:after="0" w:afterAutospacing="0" w:line="306" w:lineRule="atLeast"/>
        <w:rPr>
          <w:vanish/>
          <w:color w:val="000000"/>
          <w:sz w:val="27"/>
          <w:szCs w:val="27"/>
        </w:rPr>
      </w:pPr>
    </w:p>
    <w:p w:rsidR="009D4F5F" w:rsidRDefault="009D4F5F" w:rsidP="00FC3276">
      <w:pPr>
        <w:pStyle w:val="NormalWeb"/>
        <w:shd w:val="clear" w:color="auto" w:fill="FFFFFF"/>
        <w:spacing w:before="96" w:beforeAutospacing="0" w:after="120" w:afterAutospacing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984555" w:rsidRPr="00015A7E" w:rsidRDefault="00984555" w:rsidP="00015A7E">
      <w:pPr>
        <w:pStyle w:val="NormalWeb"/>
        <w:shd w:val="clear" w:color="auto" w:fill="FFFFFF"/>
        <w:spacing w:before="0" w:beforeAutospacing="0" w:after="195" w:afterAutospacing="0"/>
        <w:jc w:val="both"/>
        <w:rPr>
          <w:rFonts w:ascii="Verdana" w:hAnsi="Verdana" w:cs="Tahoma"/>
          <w:color w:val="000000"/>
          <w:sz w:val="20"/>
          <w:szCs w:val="20"/>
          <w:shd w:val="clear" w:color="auto" w:fill="FFFFFF"/>
        </w:rPr>
      </w:pPr>
    </w:p>
    <w:p w:rsidR="00130BC4" w:rsidRPr="001C134B" w:rsidRDefault="001D3B34" w:rsidP="00015A7E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015A7E">
        <w:rPr>
          <w:rFonts w:ascii="Verdana" w:hAnsi="Verdana"/>
          <w:color w:val="FFFFFF"/>
          <w:sz w:val="20"/>
          <w:szCs w:val="20"/>
          <w:shd w:val="clear" w:color="auto" w:fill="000000"/>
        </w:rPr>
        <w:lastRenderedPageBreak/>
        <w:t xml:space="preserve"> </w:t>
      </w:r>
      <w:proofErr w:type="spellStart"/>
      <w:r w:rsidR="00130BC4" w:rsidRPr="001C134B">
        <w:rPr>
          <w:rFonts w:ascii="Verdana" w:eastAsia="Calibri" w:hAnsi="Verdana" w:cs="Times New Roman"/>
          <w:b/>
          <w:bCs/>
          <w:sz w:val="20"/>
          <w:szCs w:val="20"/>
        </w:rPr>
        <w:t>Image</w:t>
      </w:r>
      <w:proofErr w:type="spellEnd"/>
      <w:r w:rsidR="00130BC4" w:rsidRPr="001C134B">
        <w:rPr>
          <w:rFonts w:ascii="Verdana" w:eastAsia="Calibri" w:hAnsi="Verdana" w:cs="Times New Roman"/>
          <w:b/>
          <w:bCs/>
          <w:sz w:val="20"/>
          <w:szCs w:val="20"/>
        </w:rPr>
        <w:t xml:space="preserve"> </w:t>
      </w:r>
      <w:proofErr w:type="spellStart"/>
      <w:r w:rsidR="00130BC4" w:rsidRPr="001C134B">
        <w:rPr>
          <w:rFonts w:ascii="Verdana" w:eastAsia="Calibri" w:hAnsi="Verdana" w:cs="Times New Roman"/>
          <w:b/>
          <w:bCs/>
          <w:sz w:val="20"/>
          <w:szCs w:val="20"/>
        </w:rPr>
        <w:t>captions</w:t>
      </w:r>
      <w:proofErr w:type="spellEnd"/>
      <w:r w:rsidR="00130BC4" w:rsidRPr="001C134B">
        <w:rPr>
          <w:rFonts w:ascii="Verdana" w:hAnsi="Verdana" w:cs="Times New Roman"/>
          <w:sz w:val="20"/>
          <w:szCs w:val="20"/>
        </w:rPr>
        <w:t>:</w:t>
      </w:r>
    </w:p>
    <w:p w:rsidR="00130BC4" w:rsidRPr="006B1BC1" w:rsidRDefault="00130BC4" w:rsidP="00015A7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  <w:lang w:val="en-US"/>
        </w:rPr>
      </w:pPr>
      <w:r w:rsidRPr="006B1BC1">
        <w:rPr>
          <w:rFonts w:ascii="Verdana" w:eastAsia="Calibri" w:hAnsi="Verdana" w:cs="Times New Roman"/>
          <w:sz w:val="20"/>
          <w:szCs w:val="20"/>
          <w:lang w:val="en-US"/>
        </w:rPr>
        <w:t>Caption of image 1,</w:t>
      </w:r>
      <w:r w:rsidR="005C5F47" w:rsidRPr="006B1BC1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r w:rsidR="006D1819" w:rsidRPr="006B1BC1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r w:rsidRPr="006B1BC1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r w:rsidRPr="006B1BC1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5C0080" w:rsidRPr="006B1BC1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6B1BC1" w:rsidRPr="006B1BC1">
        <w:rPr>
          <w:rFonts w:ascii="Verdana" w:hAnsi="Verdana" w:cs="Times New Roman"/>
          <w:sz w:val="20"/>
          <w:szCs w:val="20"/>
          <w:lang w:val="en-US"/>
        </w:rPr>
        <w:t>lygia-clark-escalera-1951</w:t>
      </w:r>
      <w:r w:rsidR="00A302EE" w:rsidRPr="006B1BC1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D82169" w:rsidRPr="006B1BC1">
        <w:rPr>
          <w:rFonts w:ascii="Verdana" w:hAnsi="Verdana" w:cs="Times New Roman"/>
          <w:sz w:val="20"/>
          <w:szCs w:val="20"/>
          <w:lang w:val="en-US"/>
        </w:rPr>
        <w:t xml:space="preserve">  </w:t>
      </w:r>
    </w:p>
    <w:p w:rsidR="00130BC4" w:rsidRPr="006B1BC1" w:rsidRDefault="00130BC4" w:rsidP="00015A7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  <w:lang w:val="en-US"/>
        </w:rPr>
      </w:pPr>
      <w:r w:rsidRPr="006B1BC1">
        <w:rPr>
          <w:rFonts w:ascii="Verdana" w:eastAsia="Calibri" w:hAnsi="Verdana" w:cs="Times New Roman"/>
          <w:sz w:val="20"/>
          <w:szCs w:val="20"/>
          <w:lang w:val="en-US"/>
        </w:rPr>
        <w:t>Caption of image 2,</w:t>
      </w:r>
      <w:r w:rsidRPr="006B1BC1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6D1819" w:rsidRPr="006B1BC1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DA7AD4" w:rsidRPr="006B1BC1">
        <w:rPr>
          <w:rFonts w:ascii="Verdana" w:hAnsi="Verdana" w:cs="Times New Roman"/>
          <w:sz w:val="20"/>
          <w:szCs w:val="20"/>
          <w:lang w:val="en-US"/>
        </w:rPr>
        <w:t xml:space="preserve">  </w:t>
      </w:r>
      <w:r w:rsidR="005C0080" w:rsidRPr="006B1BC1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6B1BC1" w:rsidRPr="006B1BC1">
        <w:rPr>
          <w:rFonts w:ascii="Verdana" w:hAnsi="Verdana" w:cs="Times New Roman"/>
          <w:sz w:val="20"/>
          <w:szCs w:val="20"/>
          <w:lang w:val="en-US"/>
        </w:rPr>
        <w:t xml:space="preserve">lygia-clark-composición-1953 </w:t>
      </w:r>
      <w:r w:rsidR="00A302EE" w:rsidRPr="006B1BC1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D82169" w:rsidRPr="006B1BC1">
        <w:rPr>
          <w:rFonts w:ascii="Verdana" w:hAnsi="Verdana" w:cs="Times New Roman"/>
          <w:sz w:val="20"/>
          <w:szCs w:val="20"/>
          <w:lang w:val="en-US"/>
        </w:rPr>
        <w:t xml:space="preserve"> </w:t>
      </w:r>
    </w:p>
    <w:p w:rsidR="00130BC4" w:rsidRPr="00A16C7F" w:rsidRDefault="00130BC4" w:rsidP="00015A7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proofErr w:type="spellStart"/>
      <w:r w:rsidRPr="00A16C7F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A16C7F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A16C7F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A16C7F">
        <w:rPr>
          <w:rFonts w:ascii="Verdana" w:eastAsia="Calibri" w:hAnsi="Verdana" w:cs="Times New Roman"/>
          <w:sz w:val="20"/>
          <w:szCs w:val="20"/>
        </w:rPr>
        <w:t xml:space="preserve"> 3, </w:t>
      </w:r>
      <w:r w:rsidR="006D1819" w:rsidRPr="00A16C7F">
        <w:rPr>
          <w:rFonts w:ascii="Verdana" w:eastAsia="Calibri" w:hAnsi="Verdana" w:cs="Times New Roman"/>
          <w:sz w:val="20"/>
          <w:szCs w:val="20"/>
        </w:rPr>
        <w:t xml:space="preserve"> </w:t>
      </w:r>
      <w:r w:rsidR="00DA7AD4" w:rsidRPr="00A16C7F">
        <w:rPr>
          <w:rFonts w:ascii="Verdana" w:eastAsia="Calibri" w:hAnsi="Verdana" w:cs="Times New Roman"/>
          <w:sz w:val="20"/>
          <w:szCs w:val="20"/>
        </w:rPr>
        <w:t xml:space="preserve">  </w:t>
      </w:r>
      <w:r w:rsidR="00A302EE" w:rsidRPr="00A16C7F">
        <w:rPr>
          <w:rFonts w:ascii="Verdana" w:eastAsia="Calibri" w:hAnsi="Verdana" w:cs="Times New Roman"/>
          <w:sz w:val="20"/>
          <w:szCs w:val="20"/>
        </w:rPr>
        <w:t xml:space="preserve"> </w:t>
      </w:r>
      <w:r w:rsidR="006B1BC1">
        <w:rPr>
          <w:rFonts w:ascii="Verdana" w:eastAsia="Calibri" w:hAnsi="Verdana" w:cs="Times New Roman"/>
          <w:sz w:val="20"/>
          <w:szCs w:val="20"/>
        </w:rPr>
        <w:t xml:space="preserve">lygia-clark-el-violoncelista-1951 </w:t>
      </w:r>
      <w:r w:rsidR="00D82169">
        <w:rPr>
          <w:rFonts w:ascii="Verdana" w:eastAsia="Calibri" w:hAnsi="Verdana" w:cs="Times New Roman"/>
          <w:sz w:val="20"/>
          <w:szCs w:val="20"/>
        </w:rPr>
        <w:t xml:space="preserve"> </w:t>
      </w:r>
    </w:p>
    <w:p w:rsidR="00130BC4" w:rsidRPr="006B1BC1" w:rsidRDefault="00130BC4" w:rsidP="00015A7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Verdana" w:hAnsi="Verdana" w:cs="Times New Roman"/>
          <w:sz w:val="20"/>
          <w:szCs w:val="20"/>
          <w:lang w:val="en-US"/>
        </w:rPr>
      </w:pPr>
      <w:r w:rsidRPr="006B1BC1">
        <w:rPr>
          <w:rFonts w:ascii="Verdana" w:eastAsia="Calibri" w:hAnsi="Verdana" w:cs="Times New Roman"/>
          <w:sz w:val="20"/>
          <w:szCs w:val="20"/>
          <w:lang w:val="en-US"/>
        </w:rPr>
        <w:t xml:space="preserve">Caption of image 4, </w:t>
      </w:r>
      <w:r w:rsidR="006D1819" w:rsidRPr="006B1BC1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r w:rsidRPr="006B1BC1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DA7AD4" w:rsidRPr="006B1BC1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5C0080" w:rsidRPr="006B1BC1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6B1BC1" w:rsidRPr="006B1BC1">
        <w:rPr>
          <w:rFonts w:ascii="Verdana" w:hAnsi="Verdana" w:cs="Times New Roman"/>
          <w:sz w:val="20"/>
          <w:szCs w:val="20"/>
          <w:lang w:val="en-US"/>
        </w:rPr>
        <w:t xml:space="preserve">lygia-clark-trepante-1965 </w:t>
      </w:r>
      <w:r w:rsidR="00A302EE" w:rsidRPr="006B1BC1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D82169" w:rsidRPr="006B1BC1">
        <w:rPr>
          <w:rFonts w:ascii="Verdana" w:hAnsi="Verdana" w:cs="Times New Roman"/>
          <w:sz w:val="20"/>
          <w:szCs w:val="20"/>
          <w:lang w:val="en-US"/>
        </w:rPr>
        <w:t xml:space="preserve"> </w:t>
      </w:r>
    </w:p>
    <w:p w:rsidR="00B23E4B" w:rsidRPr="006B1BC1" w:rsidRDefault="00130BC4" w:rsidP="00015A7E">
      <w:pPr>
        <w:widowControl w:val="0"/>
        <w:numPr>
          <w:ilvl w:val="0"/>
          <w:numId w:val="1"/>
        </w:numPr>
        <w:suppressAutoHyphens/>
        <w:spacing w:after="0" w:line="240" w:lineRule="auto"/>
      </w:pPr>
      <w:proofErr w:type="spellStart"/>
      <w:r w:rsidRPr="006B1BC1">
        <w:rPr>
          <w:rFonts w:ascii="Verdana" w:eastAsia="Calibri" w:hAnsi="Verdana" w:cs="Times New Roman"/>
          <w:sz w:val="20"/>
          <w:szCs w:val="20"/>
        </w:rPr>
        <w:t>Caption</w:t>
      </w:r>
      <w:proofErr w:type="spellEnd"/>
      <w:r w:rsidRPr="006B1BC1">
        <w:rPr>
          <w:rFonts w:ascii="Verdana" w:eastAsia="Calibri" w:hAnsi="Verdana" w:cs="Times New Roman"/>
          <w:sz w:val="20"/>
          <w:szCs w:val="20"/>
        </w:rPr>
        <w:t xml:space="preserve"> of </w:t>
      </w:r>
      <w:proofErr w:type="spellStart"/>
      <w:r w:rsidRPr="006B1BC1">
        <w:rPr>
          <w:rFonts w:ascii="Verdana" w:eastAsia="Calibri" w:hAnsi="Verdana" w:cs="Times New Roman"/>
          <w:sz w:val="20"/>
          <w:szCs w:val="20"/>
        </w:rPr>
        <w:t>image</w:t>
      </w:r>
      <w:proofErr w:type="spellEnd"/>
      <w:r w:rsidRPr="006B1BC1">
        <w:rPr>
          <w:rFonts w:ascii="Verdana" w:eastAsia="Calibri" w:hAnsi="Verdana" w:cs="Times New Roman"/>
          <w:sz w:val="20"/>
          <w:szCs w:val="20"/>
        </w:rPr>
        <w:t xml:space="preserve"> 5, </w:t>
      </w:r>
      <w:r w:rsidR="006D1819" w:rsidRPr="006B1BC1">
        <w:rPr>
          <w:rFonts w:ascii="Verdana" w:eastAsia="Calibri" w:hAnsi="Verdana" w:cs="Times New Roman"/>
          <w:sz w:val="20"/>
          <w:szCs w:val="20"/>
        </w:rPr>
        <w:t xml:space="preserve"> </w:t>
      </w:r>
      <w:r w:rsidR="00A61762" w:rsidRPr="006B1BC1">
        <w:rPr>
          <w:rFonts w:ascii="Verdana" w:eastAsia="Calibri" w:hAnsi="Verdana" w:cs="Times New Roman"/>
          <w:sz w:val="20"/>
          <w:szCs w:val="20"/>
        </w:rPr>
        <w:t xml:space="preserve">   </w:t>
      </w:r>
      <w:r w:rsidR="006B1BC1" w:rsidRPr="006B1BC1">
        <w:rPr>
          <w:rFonts w:ascii="Verdana" w:eastAsia="Calibri" w:hAnsi="Verdana" w:cs="Times New Roman"/>
          <w:sz w:val="20"/>
          <w:szCs w:val="20"/>
        </w:rPr>
        <w:t>lygia-clark-el-antes-y-el-despues-1963</w:t>
      </w:r>
      <w:r w:rsidR="00D82169" w:rsidRPr="006B1BC1">
        <w:rPr>
          <w:rFonts w:ascii="Verdana" w:eastAsia="Calibri" w:hAnsi="Verdana" w:cs="Times New Roman"/>
          <w:sz w:val="20"/>
          <w:szCs w:val="20"/>
        </w:rPr>
        <w:t xml:space="preserve"> </w:t>
      </w:r>
    </w:p>
    <w:p w:rsidR="009D3AD2" w:rsidRPr="00D0161E" w:rsidRDefault="00B23E4B" w:rsidP="00015A7E">
      <w:pPr>
        <w:widowControl w:val="0"/>
        <w:numPr>
          <w:ilvl w:val="0"/>
          <w:numId w:val="1"/>
        </w:numPr>
        <w:suppressAutoHyphens/>
        <w:spacing w:after="0" w:line="240" w:lineRule="auto"/>
        <w:rPr>
          <w:lang w:val="en-US"/>
        </w:rPr>
      </w:pPr>
      <w:r>
        <w:rPr>
          <w:rFonts w:ascii="Verdana" w:eastAsia="Calibri" w:hAnsi="Verdana" w:cs="Times New Roman"/>
          <w:sz w:val="20"/>
          <w:szCs w:val="20"/>
          <w:lang w:val="en-US"/>
        </w:rPr>
        <w:t xml:space="preserve">Caption of image 6, </w:t>
      </w:r>
      <w:r w:rsidR="002134EA" w:rsidRPr="006D1819">
        <w:rPr>
          <w:rFonts w:ascii="Verdana" w:hAnsi="Verdana" w:cs="Times New Roman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Verdana" w:hAnsi="Verdana" w:cs="Times New Roman"/>
          <w:color w:val="000000"/>
          <w:sz w:val="20"/>
          <w:szCs w:val="20"/>
          <w:shd w:val="clear" w:color="auto" w:fill="FFFFFF"/>
          <w:lang w:val="en-US"/>
        </w:rPr>
        <w:t xml:space="preserve">   </w:t>
      </w:r>
      <w:r w:rsidR="006B1BC1">
        <w:rPr>
          <w:rFonts w:ascii="Verdana" w:hAnsi="Verdana" w:cs="Times New Roman"/>
          <w:color w:val="000000"/>
          <w:sz w:val="20"/>
          <w:szCs w:val="20"/>
          <w:shd w:val="clear" w:color="auto" w:fill="FFFFFF"/>
          <w:lang w:val="en-US"/>
        </w:rPr>
        <w:t>lygia-clark-sin-título-1952</w:t>
      </w:r>
    </w:p>
    <w:p w:rsidR="00D0161E" w:rsidRPr="00D0161E" w:rsidRDefault="00D0161E" w:rsidP="00015A7E">
      <w:pPr>
        <w:widowControl w:val="0"/>
        <w:numPr>
          <w:ilvl w:val="0"/>
          <w:numId w:val="1"/>
        </w:numPr>
        <w:suppressAutoHyphens/>
        <w:spacing w:after="0" w:line="240" w:lineRule="auto"/>
      </w:pPr>
      <w:r w:rsidRPr="00D0161E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>Caption of image 7,</w:t>
      </w:r>
      <w:r w:rsidRPr="00D0161E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ab/>
        <w:t xml:space="preserve">   O-mundo-de-lygia-clark</w:t>
      </w:r>
      <w:r w:rsidRPr="00D0161E">
        <w:rPr>
          <w:rFonts w:ascii="Verdana" w:hAnsi="Verdana" w:cs="Times New Roman"/>
          <w:color w:val="000000"/>
          <w:sz w:val="20"/>
          <w:szCs w:val="20"/>
          <w:shd w:val="clear" w:color="auto" w:fill="FFFFFF"/>
        </w:rPr>
        <w:tab/>
      </w:r>
    </w:p>
    <w:sectPr w:rsidR="00D0161E" w:rsidRPr="00D0161E" w:rsidSect="0074200B">
      <w:pgSz w:w="12240" w:h="15840"/>
      <w:pgMar w:top="1417" w:right="104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3AD2"/>
    <w:rsid w:val="00015A7E"/>
    <w:rsid w:val="00030743"/>
    <w:rsid w:val="00033C41"/>
    <w:rsid w:val="00043F50"/>
    <w:rsid w:val="000A617C"/>
    <w:rsid w:val="000C3E84"/>
    <w:rsid w:val="000F33FF"/>
    <w:rsid w:val="00130BC4"/>
    <w:rsid w:val="00153255"/>
    <w:rsid w:val="00155C02"/>
    <w:rsid w:val="00157D79"/>
    <w:rsid w:val="001B4139"/>
    <w:rsid w:val="001C134B"/>
    <w:rsid w:val="001D3B34"/>
    <w:rsid w:val="001F43C0"/>
    <w:rsid w:val="00204120"/>
    <w:rsid w:val="0020591B"/>
    <w:rsid w:val="002134EA"/>
    <w:rsid w:val="002207AB"/>
    <w:rsid w:val="00251E10"/>
    <w:rsid w:val="00263768"/>
    <w:rsid w:val="002773F7"/>
    <w:rsid w:val="002A1CEF"/>
    <w:rsid w:val="00370DA2"/>
    <w:rsid w:val="00395337"/>
    <w:rsid w:val="003D0196"/>
    <w:rsid w:val="003E565B"/>
    <w:rsid w:val="003E5A93"/>
    <w:rsid w:val="00413296"/>
    <w:rsid w:val="00427BA5"/>
    <w:rsid w:val="0047327D"/>
    <w:rsid w:val="004757F7"/>
    <w:rsid w:val="00521ECF"/>
    <w:rsid w:val="005248F4"/>
    <w:rsid w:val="0053511D"/>
    <w:rsid w:val="00542B34"/>
    <w:rsid w:val="00550D1F"/>
    <w:rsid w:val="0055203C"/>
    <w:rsid w:val="00554ADE"/>
    <w:rsid w:val="005C0080"/>
    <w:rsid w:val="005C5F47"/>
    <w:rsid w:val="006562A4"/>
    <w:rsid w:val="00657379"/>
    <w:rsid w:val="006B1BC1"/>
    <w:rsid w:val="006D1819"/>
    <w:rsid w:val="006F2402"/>
    <w:rsid w:val="007036F3"/>
    <w:rsid w:val="00734A8A"/>
    <w:rsid w:val="0074200B"/>
    <w:rsid w:val="007578C2"/>
    <w:rsid w:val="00763B19"/>
    <w:rsid w:val="00783EAE"/>
    <w:rsid w:val="007F0916"/>
    <w:rsid w:val="007F3969"/>
    <w:rsid w:val="008035CA"/>
    <w:rsid w:val="00822E54"/>
    <w:rsid w:val="00866279"/>
    <w:rsid w:val="008932D6"/>
    <w:rsid w:val="00894FE6"/>
    <w:rsid w:val="008B6E26"/>
    <w:rsid w:val="008D14B9"/>
    <w:rsid w:val="00936A90"/>
    <w:rsid w:val="0097781D"/>
    <w:rsid w:val="0098302B"/>
    <w:rsid w:val="00984555"/>
    <w:rsid w:val="009861DE"/>
    <w:rsid w:val="009D11E2"/>
    <w:rsid w:val="009D3AD2"/>
    <w:rsid w:val="009D4F5F"/>
    <w:rsid w:val="00A1338A"/>
    <w:rsid w:val="00A16C7F"/>
    <w:rsid w:val="00A302EE"/>
    <w:rsid w:val="00A61762"/>
    <w:rsid w:val="00A9248D"/>
    <w:rsid w:val="00A93372"/>
    <w:rsid w:val="00AC5933"/>
    <w:rsid w:val="00AD163B"/>
    <w:rsid w:val="00B06749"/>
    <w:rsid w:val="00B1787B"/>
    <w:rsid w:val="00B23E4B"/>
    <w:rsid w:val="00B255F5"/>
    <w:rsid w:val="00BA257E"/>
    <w:rsid w:val="00BB2A8E"/>
    <w:rsid w:val="00C06EFA"/>
    <w:rsid w:val="00C36EE4"/>
    <w:rsid w:val="00C73CB5"/>
    <w:rsid w:val="00CB6C4C"/>
    <w:rsid w:val="00CD67AE"/>
    <w:rsid w:val="00D0161E"/>
    <w:rsid w:val="00D17445"/>
    <w:rsid w:val="00D32428"/>
    <w:rsid w:val="00D33F48"/>
    <w:rsid w:val="00D82169"/>
    <w:rsid w:val="00D829EA"/>
    <w:rsid w:val="00DA0231"/>
    <w:rsid w:val="00DA7AD4"/>
    <w:rsid w:val="00DB3910"/>
    <w:rsid w:val="00DE0F33"/>
    <w:rsid w:val="00E07E98"/>
    <w:rsid w:val="00E20F3E"/>
    <w:rsid w:val="00E27462"/>
    <w:rsid w:val="00F02635"/>
    <w:rsid w:val="00F367EB"/>
    <w:rsid w:val="00F41A46"/>
    <w:rsid w:val="00F75CD7"/>
    <w:rsid w:val="00FB07B0"/>
    <w:rsid w:val="00FC3276"/>
    <w:rsid w:val="00FC3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768"/>
  </w:style>
  <w:style w:type="paragraph" w:styleId="Ttulo2">
    <w:name w:val="heading 2"/>
    <w:basedOn w:val="Normal"/>
    <w:link w:val="Ttulo2Car"/>
    <w:uiPriority w:val="9"/>
    <w:qFormat/>
    <w:rsid w:val="00BB2A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D3AD2"/>
  </w:style>
  <w:style w:type="paragraph" w:styleId="NormalWeb">
    <w:name w:val="Normal (Web)"/>
    <w:basedOn w:val="Normal"/>
    <w:uiPriority w:val="99"/>
    <w:unhideWhenUsed/>
    <w:rsid w:val="0015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E07E9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984555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84555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7F3969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743"/>
    <w:rPr>
      <w:rFonts w:ascii="Tahoma" w:hAnsi="Tahoma" w:cs="Tahoma"/>
      <w:sz w:val="16"/>
      <w:szCs w:val="16"/>
    </w:rPr>
  </w:style>
  <w:style w:type="paragraph" w:customStyle="1" w:styleId="pers">
    <w:name w:val="pers"/>
    <w:basedOn w:val="Normal"/>
    <w:rsid w:val="00803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biog">
    <w:name w:val="biog"/>
    <w:basedOn w:val="Normal"/>
    <w:rsid w:val="00803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BB2A8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mw-headline">
    <w:name w:val="mw-headline"/>
    <w:basedOn w:val="Fuentedeprrafopredeter"/>
    <w:rsid w:val="00BB2A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4463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543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7482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620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312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792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825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438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919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853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0628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9918">
          <w:marLeft w:val="284"/>
          <w:marRight w:val="2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632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tariba</dc:creator>
  <cp:lastModifiedBy>beatriz tariba</cp:lastModifiedBy>
  <cp:revision>9</cp:revision>
  <dcterms:created xsi:type="dcterms:W3CDTF">2013-10-25T19:35:00Z</dcterms:created>
  <dcterms:modified xsi:type="dcterms:W3CDTF">2013-10-25T21:48:00Z</dcterms:modified>
</cp:coreProperties>
</file>