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81" w:rsidRDefault="009D6681" w:rsidP="009D6681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noProof/>
          <w:color w:val="00B0F0"/>
          <w:sz w:val="28"/>
          <w:lang w:eastAsia="es-AR"/>
        </w:rPr>
        <w:drawing>
          <wp:inline distT="0" distB="0" distL="0" distR="0">
            <wp:extent cx="1866900" cy="2447925"/>
            <wp:effectExtent l="19050" t="0" r="0" b="0"/>
            <wp:docPr id="14" name="Imagen 1" descr="C:\Users\MSI\Desktop\rene-portocarr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esktop\rene-portocarre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681" w:rsidRDefault="009D6681" w:rsidP="009D6681">
      <w:pPr>
        <w:ind w:left="3540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color w:val="00B0F0"/>
          <w:sz w:val="28"/>
        </w:rPr>
        <w:t xml:space="preserve">René </w:t>
      </w:r>
      <w:proofErr w:type="spellStart"/>
      <w:r>
        <w:rPr>
          <w:rFonts w:ascii="Verdana" w:hAnsi="Verdana" w:cs="Times New Roman"/>
          <w:b/>
          <w:color w:val="00B0F0"/>
          <w:sz w:val="28"/>
        </w:rPr>
        <w:t>Portocarrero</w:t>
      </w:r>
      <w:proofErr w:type="spellEnd"/>
    </w:p>
    <w:p w:rsidR="009D6681" w:rsidRPr="00033C41" w:rsidRDefault="009D6681" w:rsidP="009D6681">
      <w:pPr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  <w:bCs/>
        </w:rPr>
        <w:t xml:space="preserve"> </w:t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 w:rsidRPr="00033C41">
        <w:rPr>
          <w:rFonts w:ascii="Verdana" w:hAnsi="Verdana" w:cs="Times New Roman"/>
          <w:b/>
        </w:rPr>
        <w:t>19</w:t>
      </w:r>
      <w:r>
        <w:rPr>
          <w:rFonts w:ascii="Verdana" w:hAnsi="Verdana" w:cs="Times New Roman"/>
          <w:b/>
        </w:rPr>
        <w:t>12</w:t>
      </w:r>
      <w:r w:rsidRPr="00033C41">
        <w:rPr>
          <w:rFonts w:ascii="Verdana" w:hAnsi="Verdana" w:cs="Times New Roman"/>
          <w:b/>
        </w:rPr>
        <w:t>-</w:t>
      </w:r>
      <w:r>
        <w:rPr>
          <w:rFonts w:ascii="Verdana" w:hAnsi="Verdana" w:cs="Times New Roman"/>
          <w:b/>
        </w:rPr>
        <w:t>1985</w:t>
      </w:r>
    </w:p>
    <w:p w:rsidR="009D6681" w:rsidRPr="00CE16C5" w:rsidRDefault="009D6681" w:rsidP="009D6681">
      <w:pPr>
        <w:spacing w:after="0" w:line="240" w:lineRule="auto"/>
        <w:rPr>
          <w:rFonts w:ascii="Verdana" w:hAnsi="Verdana" w:cs="Times New Roman"/>
        </w:rPr>
      </w:pPr>
    </w:p>
    <w:p w:rsidR="009D6681" w:rsidRPr="00FC3276" w:rsidRDefault="009D6681" w:rsidP="009D6681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CE16C5">
        <w:rPr>
          <w:rFonts w:ascii="Verdana" w:hAnsi="Verdana" w:cs="Times New Roman"/>
          <w:b/>
        </w:rPr>
        <w:t>Na</w:t>
      </w:r>
      <w:r>
        <w:rPr>
          <w:rFonts w:ascii="Verdana" w:hAnsi="Verdana" w:cs="Times New Roman"/>
          <w:b/>
        </w:rPr>
        <w:t>c</w:t>
      </w:r>
      <w:r w:rsidRPr="00CE16C5">
        <w:rPr>
          <w:rFonts w:ascii="Verdana" w:hAnsi="Verdana" w:cs="Times New Roman"/>
          <w:b/>
        </w:rPr>
        <w:t>ionalidad:</w:t>
      </w:r>
      <w:r w:rsidRPr="00CE16C5">
        <w:rPr>
          <w:rFonts w:ascii="Verdana" w:hAnsi="Verdana" w:cs="Times New Roman"/>
          <w:b/>
        </w:rPr>
        <w:tab/>
      </w:r>
      <w:proofErr w:type="gramStart"/>
      <w:r>
        <w:rPr>
          <w:rFonts w:ascii="Verdana" w:hAnsi="Verdana" w:cs="Times New Roman"/>
          <w:b/>
        </w:rPr>
        <w:t>Cubano</w:t>
      </w:r>
      <w:proofErr w:type="gramEnd"/>
    </w:p>
    <w:p w:rsidR="009D6681" w:rsidRDefault="009D6681" w:rsidP="009D6681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>Estilos:</w:t>
      </w: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</w:r>
      <w:r w:rsidR="005975B0">
        <w:rPr>
          <w:rFonts w:ascii="Verdana" w:hAnsi="Verdana" w:cs="Times New Roman"/>
          <w:b/>
        </w:rPr>
        <w:t xml:space="preserve">Ecléctico </w:t>
      </w:r>
    </w:p>
    <w:p w:rsidR="005975B0" w:rsidRDefault="005975B0" w:rsidP="009D6681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  <w:t>Expresionismo</w:t>
      </w:r>
    </w:p>
    <w:p w:rsidR="005975B0" w:rsidRPr="00FC3276" w:rsidRDefault="005975B0" w:rsidP="009D6681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proofErr w:type="spellStart"/>
      <w:r>
        <w:rPr>
          <w:rFonts w:ascii="Verdana" w:hAnsi="Verdana" w:cs="Times New Roman"/>
          <w:b/>
        </w:rPr>
        <w:t>semi</w:t>
      </w:r>
      <w:proofErr w:type="spellEnd"/>
      <w:r>
        <w:rPr>
          <w:rFonts w:ascii="Verdana" w:hAnsi="Verdana" w:cs="Times New Roman"/>
          <w:b/>
        </w:rPr>
        <w:t>-abstracto</w:t>
      </w:r>
    </w:p>
    <w:p w:rsidR="009D6681" w:rsidRDefault="009D6681" w:rsidP="009D6681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9D6681" w:rsidRPr="00CE16C5" w:rsidRDefault="009D6681" w:rsidP="009D6681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9D6681" w:rsidRPr="00FC3276" w:rsidRDefault="009D6681" w:rsidP="009D668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 xml:space="preserve">Nuestros expertos autentican  obras de </w:t>
      </w:r>
      <w:r>
        <w:rPr>
          <w:rFonts w:ascii="Verdana" w:hAnsi="Verdana" w:cs="Times New Roman"/>
          <w:b/>
        </w:rPr>
        <w:t xml:space="preserve">René </w:t>
      </w:r>
      <w:proofErr w:type="spellStart"/>
      <w:r>
        <w:rPr>
          <w:rFonts w:ascii="Verdana" w:hAnsi="Verdana" w:cs="Times New Roman"/>
          <w:b/>
        </w:rPr>
        <w:t>Portocarrero</w:t>
      </w:r>
      <w:proofErr w:type="spellEnd"/>
    </w:p>
    <w:p w:rsidR="009D6681" w:rsidRPr="00FC3276" w:rsidRDefault="009D6681" w:rsidP="009D668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eastAsia="Calibri" w:hAnsi="Verdana" w:cs="Times New Roman"/>
          <w:b/>
        </w:rPr>
      </w:pPr>
      <w:r w:rsidRPr="00FC3276">
        <w:rPr>
          <w:rFonts w:ascii="Verdana" w:hAnsi="Verdana" w:cs="Times New Roman"/>
          <w:b/>
        </w:rPr>
        <w:t xml:space="preserve">Nuestros expertos hacen tasaciones de obras </w:t>
      </w:r>
      <w:r>
        <w:rPr>
          <w:rFonts w:ascii="Verdana" w:hAnsi="Verdana" w:cs="Times New Roman"/>
          <w:b/>
        </w:rPr>
        <w:t xml:space="preserve">de René </w:t>
      </w:r>
      <w:proofErr w:type="spellStart"/>
      <w:r>
        <w:rPr>
          <w:rFonts w:ascii="Verdana" w:hAnsi="Verdana" w:cs="Times New Roman"/>
          <w:b/>
        </w:rPr>
        <w:t>Portocarrero</w:t>
      </w:r>
      <w:proofErr w:type="spellEnd"/>
    </w:p>
    <w:p w:rsidR="009D6681" w:rsidRDefault="009D6681" w:rsidP="009D6681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>Haga clic</w:t>
      </w:r>
      <w:r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 </w:t>
      </w:r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 en el recuadro para más información sobre nuestros servicios</w:t>
      </w:r>
    </w:p>
    <w:p w:rsidR="009D6681" w:rsidRDefault="009D6681" w:rsidP="009D6681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9D6681" w:rsidRPr="00445177" w:rsidRDefault="009D6681" w:rsidP="009D6681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Índice de autenticación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9D6681" w:rsidRPr="00445177" w:rsidRDefault="009D6681" w:rsidP="009D6681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 xml:space="preserve"> </w:t>
      </w:r>
    </w:p>
    <w:p w:rsidR="009D6681" w:rsidRPr="00445177" w:rsidRDefault="009D6681" w:rsidP="009D6681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Íncide</w:t>
      </w:r>
      <w:proofErr w:type="spellEnd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 xml:space="preserve"> de descubrimientos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9D6681" w:rsidRPr="00445177" w:rsidRDefault="009D6681" w:rsidP="009D6681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 xml:space="preserve"> </w:t>
      </w:r>
    </w:p>
    <w:p w:rsidR="009D6681" w:rsidRDefault="009D6681" w:rsidP="009D6681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Í</w:t>
      </w: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ndice de valoración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475A99" w:rsidRPr="009D6681" w:rsidRDefault="009D6681" w:rsidP="009D6681">
      <w:pPr>
        <w:spacing w:after="0"/>
        <w:rPr>
          <w:rFonts w:ascii="Arial" w:eastAsia="Times New Roman" w:hAnsi="Arial" w:cs="Arial"/>
          <w:b/>
          <w:bCs/>
          <w:color w:val="021A88"/>
          <w:kern w:val="36"/>
          <w:sz w:val="36"/>
          <w:szCs w:val="36"/>
          <w:lang w:eastAsia="es-AR"/>
        </w:rPr>
      </w:pPr>
      <w:r>
        <w:rPr>
          <w:rFonts w:ascii="Arial" w:eastAsia="Times New Roman" w:hAnsi="Arial" w:cs="Arial"/>
          <w:b/>
          <w:bCs/>
          <w:color w:val="021A88"/>
          <w:kern w:val="36"/>
          <w:sz w:val="36"/>
          <w:szCs w:val="36"/>
          <w:lang w:eastAsia="es-AR"/>
        </w:rPr>
        <w:t xml:space="preserve"> </w:t>
      </w:r>
    </w:p>
    <w:p w:rsidR="009D6681" w:rsidRPr="009D6681" w:rsidRDefault="009D6681" w:rsidP="009D6681">
      <w:pPr>
        <w:spacing w:after="0"/>
        <w:rPr>
          <w:rFonts w:ascii="Arial" w:eastAsia="Times New Roman" w:hAnsi="Arial" w:cs="Arial"/>
          <w:b/>
          <w:bCs/>
          <w:color w:val="021A88"/>
          <w:kern w:val="36"/>
          <w:sz w:val="36"/>
          <w:szCs w:val="36"/>
          <w:lang w:eastAsia="es-AR"/>
        </w:rPr>
      </w:pPr>
      <w:r w:rsidRPr="009D6681">
        <w:rPr>
          <w:rFonts w:ascii="Verdana" w:eastAsia="Calibri" w:hAnsi="Verdana" w:cs="Times New Roman"/>
          <w:b/>
          <w:bCs/>
          <w:color w:val="00B0F0"/>
          <w:sz w:val="28"/>
        </w:rPr>
        <w:t>Biografía de Ren</w:t>
      </w:r>
      <w:r>
        <w:rPr>
          <w:rFonts w:ascii="Verdana" w:eastAsia="Calibri" w:hAnsi="Verdana" w:cs="Times New Roman"/>
          <w:b/>
          <w:bCs/>
          <w:color w:val="00B0F0"/>
          <w:sz w:val="28"/>
        </w:rPr>
        <w:t>é</w:t>
      </w:r>
      <w:r w:rsidRPr="009D6681">
        <w:rPr>
          <w:rFonts w:ascii="Verdana" w:eastAsia="Calibri" w:hAnsi="Verdana" w:cs="Times New Roman"/>
          <w:b/>
          <w:bCs/>
          <w:color w:val="00B0F0"/>
          <w:sz w:val="28"/>
        </w:rPr>
        <w:t xml:space="preserve"> </w:t>
      </w:r>
      <w:proofErr w:type="spellStart"/>
      <w:r w:rsidRPr="009D6681">
        <w:rPr>
          <w:rFonts w:ascii="Verdana" w:eastAsia="Calibri" w:hAnsi="Verdana" w:cs="Times New Roman"/>
          <w:b/>
          <w:bCs/>
          <w:color w:val="00B0F0"/>
          <w:sz w:val="28"/>
        </w:rPr>
        <w:t>Portocarrero</w:t>
      </w:r>
      <w:proofErr w:type="spellEnd"/>
      <w:r w:rsidRPr="009D6681">
        <w:rPr>
          <w:rFonts w:ascii="Verdana" w:eastAsia="Calibri" w:hAnsi="Verdana" w:cs="Times New Roman"/>
          <w:b/>
          <w:bCs/>
          <w:color w:val="00B0F0"/>
          <w:sz w:val="28"/>
        </w:rPr>
        <w:t xml:space="preserve"> </w:t>
      </w:r>
      <w:r w:rsidRPr="009D6681">
        <w:rPr>
          <w:rFonts w:ascii="Verdana" w:eastAsia="Calibri" w:hAnsi="Verdana" w:cs="Times New Roman"/>
          <w:color w:val="00B0F0"/>
          <w:sz w:val="28"/>
        </w:rPr>
        <w:t xml:space="preserve"> </w:t>
      </w:r>
    </w:p>
    <w:p w:rsidR="00E81408" w:rsidRDefault="009D6681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  <w:r w:rsidRPr="009D6681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Cuando </w:t>
      </w:r>
      <w:r w:rsidRPr="00D543EE"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es-AR"/>
        </w:rPr>
        <w:t xml:space="preserve">René </w:t>
      </w:r>
      <w:proofErr w:type="spellStart"/>
      <w:r w:rsidRPr="00D543EE"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es-AR"/>
        </w:rPr>
        <w:t>Portocarrero</w:t>
      </w:r>
      <w:proofErr w:type="spellEnd"/>
      <w:r w:rsidRPr="009D6681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murió en el año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1</w:t>
      </w:r>
      <w:r w:rsidR="008F0AA5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9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85</w:t>
      </w:r>
      <w:r w:rsidR="00E81408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, a</w:t>
      </w:r>
      <w:r w:rsidR="008F0AA5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consecuencia de un accidente </w:t>
      </w:r>
      <w:r w:rsidR="008F0AA5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doméstico</w:t>
      </w:r>
      <w:r w:rsidR="00E81408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, el New York Times lo señaló como el máximo pintor contemporáneo de Cuba.  Habiendo nacido en La Habana en 1912, su talento para el dibujo fue rápidamente reconocido.  Durante 1924 a 1926</w:t>
      </w:r>
      <w:r w:rsidR="00475A99" w:rsidRPr="00E81408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  <w:r w:rsidR="00E81408" w:rsidRPr="00E81408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asistió a dos academias de arte </w:t>
      </w:r>
      <w:r w:rsidR="00E81408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pero el clasicismo formal </w:t>
      </w:r>
      <w:r w:rsidR="00E81408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lastRenderedPageBreak/>
        <w:t xml:space="preserve">de la época le molestaba por lo que abandonó sus estudios.  Fue esencialmente un artista autodidacta. </w:t>
      </w:r>
    </w:p>
    <w:p w:rsidR="00475A99" w:rsidRPr="007D52EE" w:rsidRDefault="00E81408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  <w:r w:rsidRPr="007D52EE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</w:p>
    <w:p w:rsidR="00475A99" w:rsidRDefault="00E81408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  <w:r w:rsidRPr="004D623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La </w:t>
      </w:r>
      <w:r w:rsidR="004D6230" w:rsidRPr="004D623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carrera d</w:t>
      </w:r>
      <w:r w:rsidRPr="004D623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e </w:t>
      </w:r>
      <w:proofErr w:type="spellStart"/>
      <w:r w:rsidRPr="004D623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Portocarrero</w:t>
      </w:r>
      <w:proofErr w:type="spellEnd"/>
      <w:r w:rsidRPr="004D623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  <w:r w:rsidR="007D52EE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se nutría de una intensa </w:t>
      </w:r>
      <w:r w:rsidR="004D6230" w:rsidRPr="004D623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actividad social, art</w:t>
      </w:r>
      <w:r w:rsidR="004D623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ística y política.  Viajaba mucho pero La Habana fue siempre su hogar y la vida en Cuba el tema principal de su pintura.  </w:t>
      </w:r>
    </w:p>
    <w:p w:rsidR="004D6230" w:rsidRPr="004D6230" w:rsidRDefault="004D6230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</w:pPr>
    </w:p>
    <w:p w:rsidR="00F7153E" w:rsidRDefault="004D6230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</w:pPr>
      <w:proofErr w:type="spellStart"/>
      <w:r w:rsidRPr="004D6230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Portocarreo</w:t>
      </w:r>
      <w:proofErr w:type="spellEnd"/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fue pintor, grabador, muralista y cer</w:t>
      </w:r>
      <w:r w:rsidR="007D52E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a</w:t>
      </w:r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mista.  Sus murales adornan la prisión de la </w:t>
      </w:r>
      <w:proofErr w:type="spellStart"/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La</w:t>
      </w:r>
      <w:proofErr w:type="spellEnd"/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Habana (1942) y el </w:t>
      </w:r>
      <w:proofErr w:type="spellStart"/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Havana</w:t>
      </w:r>
      <w:proofErr w:type="spellEnd"/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Hilton  (1957), entre otros sitios.  Se podría definir su estilo como ecléctico ya que flirteó con 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diversos</w:t>
      </w:r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estilos e influencias.  Desde sus primeros trabajo</w:t>
      </w:r>
      <w:r w:rsidR="00CD5AA4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s de tipo académico, 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pasando </w:t>
      </w:r>
      <w:r w:rsidR="00CD5AA4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por el Modernismo Latino 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al estilo de</w:t>
      </w:r>
      <w:r w:rsidR="007D52E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</w:t>
      </w:r>
      <w:r w:rsidR="00CD5AA4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Rivera d</w:t>
      </w:r>
      <w:r w:rsidR="007D52E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el</w:t>
      </w:r>
      <w:r w:rsidR="00CD5AA4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final de los treinta y un simultáneo interés por el Surrealismo (publicó dos libros de dibujos al final de </w:t>
      </w:r>
      <w:r w:rsidR="007D52E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la década de </w:t>
      </w:r>
      <w:r w:rsidR="00CD5AA4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los treinta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), se podría decir que adhiere a un tipo de expresionismo </w:t>
      </w:r>
      <w:proofErr w:type="spellStart"/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semi</w:t>
      </w:r>
      <w:proofErr w:type="spellEnd"/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-abstracto que recuerda a Picasso.   </w:t>
      </w:r>
      <w:r w:rsidR="007D52E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En realidad </w:t>
      </w:r>
      <w:proofErr w:type="spellStart"/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Portocarrero</w:t>
      </w:r>
      <w:proofErr w:type="spellEnd"/>
      <w:r w:rsidR="007D52E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durante toda su carrera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produjo pintur</w:t>
      </w:r>
      <w:r w:rsidR="005975B0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as 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de una </w:t>
      </w:r>
      <w:r w:rsidR="007D52E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gran 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va</w:t>
      </w:r>
      <w:r w:rsidR="007D52E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rie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dad de estilos</w:t>
      </w:r>
      <w:r w:rsidR="007D52E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.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 Un sitio web cubano opinó que “no tenía idea de lo que iba a producir hasta que el pincel tocaba la tela” y tenían razón.  Pero detrás del aparente entusia</w:t>
      </w:r>
      <w:r w:rsidR="007D52E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s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mo por la variedad se puede observar un método y un tema.  </w:t>
      </w:r>
      <w:proofErr w:type="spellStart"/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Portocarrero</w:t>
      </w:r>
      <w:proofErr w:type="spellEnd"/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vuelve siempre a los temas religiosos y m</w:t>
      </w:r>
      <w:r w:rsidR="007D52E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i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tológicos, a las mujeres y a los festivales latinos.</w:t>
      </w:r>
    </w:p>
    <w:p w:rsidR="00F7153E" w:rsidRDefault="00F7153E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</w:pPr>
    </w:p>
    <w:p w:rsidR="00F7153E" w:rsidRDefault="007D52EE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</w:pPr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Su obra está plagada de c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atedrales, brujas y diablos</w:t>
      </w:r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.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 </w:t>
      </w:r>
      <w:r w:rsidR="00DC6085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Hacia fines de los cuarenta s</w:t>
      </w:r>
      <w:r w:rsidR="00F7153E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u mezcla ecléctica de estilos</w:t>
      </w:r>
      <w:r w:rsidR="009E0448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conforma </w:t>
      </w:r>
      <w:r w:rsidR="00DC6085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un patrón constante, mostrando una masa de </w:t>
      </w:r>
      <w:r w:rsidR="009E0448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detalles </w:t>
      </w:r>
      <w:r w:rsidR="00DC6085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de manera compleja e intrincada </w:t>
      </w:r>
      <w:r w:rsidR="009E0448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con una o más figuras</w:t>
      </w:r>
      <w:r w:rsidR="00DC6085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u objetos</w:t>
      </w:r>
      <w:r w:rsidR="009E0448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perceptibles </w:t>
      </w:r>
      <w:r w:rsidR="00DC6085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que emergen de la misma. Sus naturalezas muertas también están </w:t>
      </w:r>
      <w:r w:rsidR="00145270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abarrotadas y animadas</w:t>
      </w:r>
      <w:r w:rsidR="00DC6085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, a menudo </w:t>
      </w:r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c</w:t>
      </w:r>
      <w:r w:rsidR="00DC6085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on una paleta </w:t>
      </w:r>
      <w:r w:rsidR="00145270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impactante.  Son explosiones de flora.   En lo que respecta a su composición son muy semejantes.  Las flores incendiarias están </w:t>
      </w:r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contenidas </w:t>
      </w:r>
      <w:r w:rsidR="00145270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en un florero y llenan la tela hasta un punto que parece que van a salir de la </w:t>
      </w:r>
      <w:r w:rsidR="00FC076B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misma</w:t>
      </w:r>
      <w:r w:rsidR="00145270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, </w:t>
      </w:r>
      <w:r w:rsidR="00FC076B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acomodadas</w:t>
      </w:r>
      <w:r w:rsidR="00145270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(si ésta puede ser la mejor definición) </w:t>
      </w:r>
      <w:r w:rsidR="00FC076B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dentro de</w:t>
      </w:r>
      <w:r w:rsidR="00145270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una mas circular.</w:t>
      </w:r>
    </w:p>
    <w:p w:rsidR="00145270" w:rsidRDefault="00145270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</w:pPr>
    </w:p>
    <w:p w:rsidR="00475A99" w:rsidRDefault="00145270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</w:pPr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En 1962 </w:t>
      </w:r>
      <w:proofErr w:type="spellStart"/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Portocarrero</w:t>
      </w:r>
      <w:proofErr w:type="spellEnd"/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llevó a cabo una muestra denominada “Color de Cuba” que enriqueció su trabajo referido a</w:t>
      </w:r>
      <w:r w:rsidR="00FC076B"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 la </w:t>
      </w:r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imaginería religiosa.  Para esta exhibición y luego de revisar su catálogo, podemos concluir que utilizó las imágenes de santos y otras ornamentaciones provenientes  de sus viajes por el Caribe.</w:t>
      </w:r>
    </w:p>
    <w:p w:rsidR="00145270" w:rsidRDefault="00145270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</w:pPr>
    </w:p>
    <w:p w:rsidR="009D6681" w:rsidRDefault="005975B0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Uno de los hechos más intrigantes de </w:t>
      </w:r>
      <w:proofErr w:type="spellStart"/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Portocarrero</w:t>
      </w:r>
      <w:proofErr w:type="spellEnd"/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era que nunca sabía que iba a pintar hasta que su pincel tocaba la tela.  </w:t>
      </w:r>
      <w:r w:rsidRPr="005975B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La falta de plan</w:t>
      </w:r>
      <w:r w:rsidR="00FC076B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ificación </w:t>
      </w:r>
      <w:r w:rsidRPr="005975B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en sus composiciones le daban un filo expresionista</w:t>
      </w:r>
      <w:r w:rsidR="00FC076B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, </w:t>
      </w:r>
      <w:r w:rsidRPr="005975B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pero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  <w:r w:rsidR="00FC076B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e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sto</w:t>
      </w:r>
      <w:r w:rsidRPr="005975B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no </w:t>
      </w:r>
      <w:r w:rsidR="00FC076B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interfería 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en lo más mínimo</w:t>
      </w:r>
      <w:r w:rsidR="00FC076B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en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su arte.  Sus temas eran  a 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lastRenderedPageBreak/>
        <w:t>menudo enriquecidos con temas femeninos</w:t>
      </w:r>
      <w:r w:rsidR="00FC076B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,</w:t>
      </w:r>
      <w:r w:rsidR="00145270" w:rsidRPr="005975B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con toques de historia cultural.  </w:t>
      </w:r>
      <w:r w:rsidR="00FC076B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Generalmente </w:t>
      </w:r>
      <w:proofErr w:type="spellStart"/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Portocarrero</w:t>
      </w:r>
      <w:proofErr w:type="spellEnd"/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pintaba  </w:t>
      </w:r>
      <w:r w:rsidR="00E052EF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en el estilo “mosaico” y sus retratos eran </w:t>
      </w:r>
      <w:r w:rsidR="00FC076B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frecuentemente de</w:t>
      </w:r>
      <w:r w:rsidR="00E052EF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naturaleza cubista.  Un ejemplo puede ser el de “</w:t>
      </w:r>
      <w:proofErr w:type="spellStart"/>
      <w:r w:rsidR="00E052EF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Josephine</w:t>
      </w:r>
      <w:proofErr w:type="spellEnd"/>
      <w:r w:rsidR="00E052EF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Baker”.</w:t>
      </w:r>
    </w:p>
    <w:p w:rsidR="00E052EF" w:rsidRDefault="00E052EF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</w:p>
    <w:p w:rsidR="00D860E7" w:rsidRDefault="00E052EF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El estilo libre de </w:t>
      </w:r>
      <w:proofErr w:type="spellStart"/>
      <w:r w:rsidR="00FC076B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P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ortocarrero</w:t>
      </w:r>
      <w:proofErr w:type="spellEnd"/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lo llevó a </w:t>
      </w:r>
      <w:r w:rsidR="000B5CA4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producir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una obra en constante evolución.  No  adhirió a un estilo particular por mucho tiempo y traba</w:t>
      </w:r>
      <w:r w:rsidR="000B5CA4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jó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profusamente en arte abstracto.  Algunas de sus pie</w:t>
      </w:r>
      <w:r w:rsidR="00D860E7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z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as más notables recuerdan al trabajo de </w:t>
      </w:r>
      <w:proofErr w:type="spellStart"/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M.C.Escher</w:t>
      </w:r>
      <w:proofErr w:type="spellEnd"/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y están</w:t>
      </w:r>
      <w:r w:rsidR="00D860E7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trabajadas</w:t>
      </w:r>
      <w:r w:rsidR="000B5CA4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de manera compleja</w:t>
      </w:r>
      <w:r w:rsidR="00D860E7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, como en el caso de “Gestáltica”.  </w:t>
      </w:r>
      <w:r w:rsidR="000B5CA4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A simple vista se</w:t>
      </w:r>
      <w:r w:rsidR="00D860E7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puede</w:t>
      </w:r>
      <w:r w:rsidR="000B5CA4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n</w:t>
      </w:r>
      <w:r w:rsidR="00D860E7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ver sólo volutas de color brillante y formas geométricas, pero si hacemos una inspección más cercana, se podrá observar un cuerpo dentro de esta composición.</w:t>
      </w:r>
      <w:r w:rsidR="009D6681" w:rsidRPr="005975B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</w:p>
    <w:p w:rsidR="00475A99" w:rsidRPr="00D860E7" w:rsidRDefault="00D860E7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  <w:r>
        <w:rPr>
          <w:rFonts w:ascii="Trebuchet MS" w:eastAsia="Times New Roman" w:hAnsi="Trebuchet MS" w:cs="Times New Roman"/>
          <w:i/>
          <w:iCs/>
          <w:color w:val="333333"/>
          <w:sz w:val="21"/>
          <w:szCs w:val="21"/>
          <w:lang w:eastAsia="es-AR"/>
        </w:rPr>
        <w:t xml:space="preserve"> </w:t>
      </w:r>
    </w:p>
    <w:p w:rsidR="00475A99" w:rsidRDefault="00D860E7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Como su contemporáneo  Pablo Picasso, </w:t>
      </w:r>
      <w:proofErr w:type="spellStart"/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>Portocarrero</w:t>
      </w:r>
      <w:proofErr w:type="spellEnd"/>
      <w:r>
        <w:rPr>
          <w:rFonts w:ascii="Trebuchet MS" w:eastAsia="Times New Roman" w:hAnsi="Trebuchet MS" w:cs="Times New Roman"/>
          <w:iCs/>
          <w:color w:val="333333"/>
          <w:sz w:val="21"/>
          <w:szCs w:val="21"/>
          <w:lang w:eastAsia="es-AR"/>
        </w:rPr>
        <w:t xml:space="preserve"> utilizó la prominente nariz africana  en algunos de sus bocetos.</w:t>
      </w:r>
      <w:r w:rsidR="00475A99" w:rsidRPr="00D860E7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  <w:r w:rsidRPr="00D860E7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  <w:r w:rsidRPr="008C389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Esta nariz </w:t>
      </w:r>
      <w:r w:rsidR="008C3890" w:rsidRPr="008C389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es común a las pinturas cubistas, sin embargo </w:t>
      </w:r>
      <w:proofErr w:type="spellStart"/>
      <w:r w:rsidR="008C3890" w:rsidRPr="008C389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Portocarrero</w:t>
      </w:r>
      <w:proofErr w:type="spellEnd"/>
      <w:r w:rsidR="008C3890" w:rsidRPr="008C389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 parece haber </w:t>
      </w:r>
      <w:r w:rsidR="008C389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dominado</w:t>
      </w:r>
      <w:r w:rsidR="008C3890" w:rsidRPr="008C389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el estilo de la misma manera que lo hizo Picasso.</w:t>
      </w:r>
    </w:p>
    <w:p w:rsidR="008C3890" w:rsidRDefault="008C3890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</w:p>
    <w:p w:rsidR="008C3890" w:rsidRDefault="008C3890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Asimismo al igual que Picasso, </w:t>
      </w:r>
      <w:proofErr w:type="spellStart"/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Portocarrero</w:t>
      </w:r>
      <w:proofErr w:type="spellEnd"/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hizo muchos bocetos “lineales” o de una línea.  Generalmente se trataba de perfiles de mujer o mostraban temas de la tradición cubana, y </w:t>
      </w:r>
      <w:r w:rsidR="00F7504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con un 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aspecto inconfundible.  A menudo incorporaba pájaros, flores y estaban muy ornamentados.  La mayoría de estos bocetos aparecieron al final de su carrera, como  “Rostro y Palomas”.</w:t>
      </w:r>
    </w:p>
    <w:p w:rsidR="008C3890" w:rsidRDefault="008C3890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</w:p>
    <w:p w:rsidR="008C3890" w:rsidRPr="008C3890" w:rsidRDefault="008C3890" w:rsidP="00D543EE">
      <w:pPr>
        <w:shd w:val="clear" w:color="auto" w:fill="FFFFFF"/>
        <w:spacing w:after="0" w:line="360" w:lineRule="atLeast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  <w:proofErr w:type="spellStart"/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>Portocarrero</w:t>
      </w:r>
      <w:proofErr w:type="spellEnd"/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es recordado por su innovador uso del color y </w:t>
      </w:r>
      <w:r w:rsidR="00D543EE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por los temas caribeños.  Actualmente su trabajo puede ubicarse en San Francisco, New York, Sao Paulo y en otros museos del mundo.  </w:t>
      </w:r>
    </w:p>
    <w:p w:rsidR="00D543EE" w:rsidRDefault="00D543EE" w:rsidP="00D543EE">
      <w:pPr>
        <w:shd w:val="clear" w:color="auto" w:fill="FFFFFF"/>
        <w:spacing w:after="0" w:line="360" w:lineRule="atLeast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</w:p>
    <w:p w:rsidR="00475A99" w:rsidRPr="008C3890" w:rsidRDefault="009D6681" w:rsidP="00D543EE">
      <w:pPr>
        <w:shd w:val="clear" w:color="auto" w:fill="FFFFFF"/>
        <w:spacing w:after="0" w:line="360" w:lineRule="atLeast"/>
        <w:textAlignment w:val="baseline"/>
        <w:rPr>
          <w:rFonts w:ascii="Trebuchet MS" w:eastAsia="Times New Roman" w:hAnsi="Trebuchet MS" w:cs="Times New Roman"/>
          <w:i/>
          <w:iCs/>
          <w:color w:val="333333"/>
          <w:sz w:val="21"/>
          <w:szCs w:val="21"/>
          <w:lang w:eastAsia="es-AR"/>
        </w:rPr>
      </w:pPr>
      <w:r w:rsidRPr="008C389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</w:p>
    <w:p w:rsidR="00D543EE" w:rsidRPr="00015A7E" w:rsidRDefault="008C3890" w:rsidP="00D543EE">
      <w:pPr>
        <w:jc w:val="both"/>
        <w:rPr>
          <w:rFonts w:ascii="Verdana" w:eastAsia="Calibri" w:hAnsi="Verdana" w:cs="Times New Roman"/>
          <w:sz w:val="20"/>
          <w:szCs w:val="20"/>
          <w:lang w:val="en-US"/>
        </w:rPr>
      </w:pPr>
      <w:r w:rsidRPr="008C389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  <w:r w:rsidR="00D543EE" w:rsidRPr="00015A7E">
        <w:rPr>
          <w:rFonts w:ascii="Verdana" w:eastAsia="Calibri" w:hAnsi="Verdana" w:cs="Times New Roman"/>
          <w:b/>
          <w:bCs/>
          <w:sz w:val="20"/>
          <w:szCs w:val="20"/>
          <w:lang w:val="en-US"/>
        </w:rPr>
        <w:t>Image captions</w:t>
      </w:r>
      <w:r w:rsidR="00D543EE" w:rsidRPr="00015A7E">
        <w:rPr>
          <w:rFonts w:ascii="Verdana" w:hAnsi="Verdana" w:cs="Times New Roman"/>
          <w:sz w:val="20"/>
          <w:szCs w:val="20"/>
          <w:lang w:val="en-US"/>
        </w:rPr>
        <w:t>:</w:t>
      </w:r>
    </w:p>
    <w:p w:rsidR="00D543EE" w:rsidRPr="00015A7E" w:rsidRDefault="00D543EE" w:rsidP="00D543E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015A7E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015A7E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015A7E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015A7E">
        <w:rPr>
          <w:rFonts w:ascii="Verdana" w:eastAsia="Calibri" w:hAnsi="Verdana" w:cs="Times New Roman"/>
          <w:sz w:val="20"/>
          <w:szCs w:val="20"/>
        </w:rPr>
        <w:t xml:space="preserve"> 1, 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  <w:r w:rsidRPr="00015A7E">
        <w:rPr>
          <w:rFonts w:ascii="Verdana" w:eastAsia="Calibri" w:hAnsi="Verdana" w:cs="Times New Roman"/>
          <w:sz w:val="20"/>
          <w:szCs w:val="20"/>
        </w:rPr>
        <w:t xml:space="preserve"> </w:t>
      </w:r>
      <w:r w:rsidRPr="00015A7E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</w:rPr>
        <w:t>rené</w:t>
      </w:r>
      <w:proofErr w:type="spellEnd"/>
      <w:r>
        <w:rPr>
          <w:rFonts w:ascii="Verdana" w:hAnsi="Verdana" w:cs="Times New Roman"/>
          <w:sz w:val="20"/>
          <w:szCs w:val="20"/>
        </w:rPr>
        <w:t>-</w:t>
      </w:r>
      <w:proofErr w:type="spellStart"/>
      <w:r>
        <w:rPr>
          <w:rFonts w:ascii="Verdana" w:hAnsi="Verdana" w:cs="Times New Roman"/>
          <w:sz w:val="20"/>
          <w:szCs w:val="20"/>
        </w:rPr>
        <w:t>portocarrero</w:t>
      </w:r>
      <w:proofErr w:type="spellEnd"/>
      <w:r w:rsidR="002E083E">
        <w:rPr>
          <w:rFonts w:ascii="Verdana" w:hAnsi="Verdana" w:cs="Times New Roman"/>
          <w:sz w:val="20"/>
          <w:szCs w:val="20"/>
        </w:rPr>
        <w:t>-carnaval</w:t>
      </w:r>
      <w:r>
        <w:rPr>
          <w:rFonts w:ascii="Verdana" w:hAnsi="Verdana" w:cs="Times New Roman"/>
          <w:sz w:val="20"/>
          <w:szCs w:val="20"/>
        </w:rPr>
        <w:t xml:space="preserve">   </w:t>
      </w:r>
    </w:p>
    <w:p w:rsidR="002E083E" w:rsidRPr="00015A7E" w:rsidRDefault="00D543EE" w:rsidP="002E083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2E083E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2E083E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2E083E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2E083E">
        <w:rPr>
          <w:rFonts w:ascii="Verdana" w:eastAsia="Calibri" w:hAnsi="Verdana" w:cs="Times New Roman"/>
          <w:sz w:val="20"/>
          <w:szCs w:val="20"/>
        </w:rPr>
        <w:t xml:space="preserve"> 2,</w:t>
      </w:r>
      <w:r w:rsidRPr="002E083E">
        <w:rPr>
          <w:rFonts w:ascii="Verdana" w:hAnsi="Verdana" w:cs="Times New Roman"/>
          <w:sz w:val="20"/>
          <w:szCs w:val="20"/>
        </w:rPr>
        <w:t xml:space="preserve">     </w:t>
      </w:r>
      <w:proofErr w:type="spellStart"/>
      <w:r w:rsidR="002E083E">
        <w:rPr>
          <w:rFonts w:ascii="Verdana" w:hAnsi="Verdana" w:cs="Times New Roman"/>
          <w:sz w:val="20"/>
          <w:szCs w:val="20"/>
        </w:rPr>
        <w:t>rené</w:t>
      </w:r>
      <w:proofErr w:type="spellEnd"/>
      <w:r w:rsidR="002E083E">
        <w:rPr>
          <w:rFonts w:ascii="Verdana" w:hAnsi="Verdana" w:cs="Times New Roman"/>
          <w:sz w:val="20"/>
          <w:szCs w:val="20"/>
        </w:rPr>
        <w:t>-</w:t>
      </w:r>
      <w:proofErr w:type="spellStart"/>
      <w:r w:rsidR="002E083E">
        <w:rPr>
          <w:rFonts w:ascii="Verdana" w:hAnsi="Verdana" w:cs="Times New Roman"/>
          <w:sz w:val="20"/>
          <w:szCs w:val="20"/>
        </w:rPr>
        <w:t>portocarrero</w:t>
      </w:r>
      <w:proofErr w:type="spellEnd"/>
      <w:r w:rsidR="002E083E">
        <w:rPr>
          <w:rFonts w:ascii="Verdana" w:hAnsi="Verdana" w:cs="Times New Roman"/>
          <w:sz w:val="20"/>
          <w:szCs w:val="20"/>
        </w:rPr>
        <w:t>-flores</w:t>
      </w:r>
    </w:p>
    <w:p w:rsidR="00D543EE" w:rsidRPr="002E083E" w:rsidRDefault="00D543EE" w:rsidP="00D543E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2E083E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2E083E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2E083E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2E083E">
        <w:rPr>
          <w:rFonts w:ascii="Verdana" w:eastAsia="Calibri" w:hAnsi="Verdana" w:cs="Times New Roman"/>
          <w:sz w:val="20"/>
          <w:szCs w:val="20"/>
        </w:rPr>
        <w:t xml:space="preserve"> 3,     </w:t>
      </w:r>
      <w:proofErr w:type="spellStart"/>
      <w:r w:rsidR="002E083E">
        <w:rPr>
          <w:rFonts w:ascii="Verdana" w:eastAsia="Calibri" w:hAnsi="Verdana" w:cs="Times New Roman"/>
          <w:sz w:val="20"/>
          <w:szCs w:val="20"/>
        </w:rPr>
        <w:t>rené</w:t>
      </w:r>
      <w:proofErr w:type="spellEnd"/>
      <w:r w:rsidR="002E083E">
        <w:rPr>
          <w:rFonts w:ascii="Verdana" w:eastAsia="Calibri" w:hAnsi="Verdana" w:cs="Times New Roman"/>
          <w:sz w:val="20"/>
          <w:szCs w:val="20"/>
        </w:rPr>
        <w:t>-</w:t>
      </w:r>
      <w:proofErr w:type="spellStart"/>
      <w:r w:rsidR="002E083E">
        <w:rPr>
          <w:rFonts w:ascii="Verdana" w:eastAsia="Calibri" w:hAnsi="Verdana" w:cs="Times New Roman"/>
          <w:sz w:val="20"/>
          <w:szCs w:val="20"/>
        </w:rPr>
        <w:t>portocarrero</w:t>
      </w:r>
      <w:proofErr w:type="spellEnd"/>
      <w:r w:rsidR="002E083E">
        <w:rPr>
          <w:rFonts w:ascii="Verdana" w:eastAsia="Calibri" w:hAnsi="Verdana" w:cs="Times New Roman"/>
          <w:sz w:val="20"/>
          <w:szCs w:val="20"/>
        </w:rPr>
        <w:t>-pareja</w:t>
      </w:r>
      <w:r w:rsidRPr="002E083E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D543EE" w:rsidRPr="00A16C7F" w:rsidRDefault="00D543EE" w:rsidP="00D543E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A16C7F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A16C7F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A16C7F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A16C7F">
        <w:rPr>
          <w:rFonts w:ascii="Verdana" w:eastAsia="Calibri" w:hAnsi="Verdana" w:cs="Times New Roman"/>
          <w:sz w:val="20"/>
          <w:szCs w:val="20"/>
        </w:rPr>
        <w:t xml:space="preserve"> 4,  </w:t>
      </w:r>
      <w:r w:rsidRPr="00A16C7F">
        <w:rPr>
          <w:rFonts w:ascii="Verdana" w:hAnsi="Verdana" w:cs="Times New Roman"/>
          <w:sz w:val="20"/>
          <w:szCs w:val="20"/>
        </w:rPr>
        <w:t xml:space="preserve">   </w:t>
      </w:r>
      <w:proofErr w:type="spellStart"/>
      <w:r w:rsidR="002E083E">
        <w:rPr>
          <w:rFonts w:ascii="Verdana" w:hAnsi="Verdana" w:cs="Times New Roman"/>
          <w:sz w:val="20"/>
          <w:szCs w:val="20"/>
        </w:rPr>
        <w:t>rené</w:t>
      </w:r>
      <w:proofErr w:type="spellEnd"/>
      <w:r w:rsidR="002E083E">
        <w:rPr>
          <w:rFonts w:ascii="Verdana" w:hAnsi="Verdana" w:cs="Times New Roman"/>
          <w:sz w:val="20"/>
          <w:szCs w:val="20"/>
        </w:rPr>
        <w:t>-</w:t>
      </w:r>
      <w:proofErr w:type="spellStart"/>
      <w:r w:rsidR="002E083E">
        <w:rPr>
          <w:rFonts w:ascii="Verdana" w:hAnsi="Verdana" w:cs="Times New Roman"/>
          <w:sz w:val="20"/>
          <w:szCs w:val="20"/>
        </w:rPr>
        <w:t>portocarrero</w:t>
      </w:r>
      <w:proofErr w:type="spellEnd"/>
      <w:r w:rsidR="002E083E">
        <w:rPr>
          <w:rFonts w:ascii="Verdana" w:hAnsi="Verdana" w:cs="Times New Roman"/>
          <w:sz w:val="20"/>
          <w:szCs w:val="20"/>
        </w:rPr>
        <w:t xml:space="preserve">-retrato-de-flora </w:t>
      </w:r>
      <w:r w:rsidRPr="00A16C7F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:rsidR="00D543EE" w:rsidRPr="002E083E" w:rsidRDefault="00D543EE" w:rsidP="00D543EE">
      <w:pPr>
        <w:widowControl w:val="0"/>
        <w:numPr>
          <w:ilvl w:val="0"/>
          <w:numId w:val="1"/>
        </w:numPr>
        <w:suppressAutoHyphens/>
        <w:spacing w:after="0" w:line="240" w:lineRule="auto"/>
      </w:pPr>
      <w:proofErr w:type="spellStart"/>
      <w:r w:rsidRPr="002E083E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2E083E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2E083E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2E083E">
        <w:rPr>
          <w:rFonts w:ascii="Verdana" w:eastAsia="Calibri" w:hAnsi="Verdana" w:cs="Times New Roman"/>
          <w:sz w:val="20"/>
          <w:szCs w:val="20"/>
        </w:rPr>
        <w:t xml:space="preserve"> 5,     </w:t>
      </w:r>
      <w:r w:rsidR="002E083E" w:rsidRPr="002E083E">
        <w:rPr>
          <w:rFonts w:ascii="Verdana" w:eastAsia="Calibri" w:hAnsi="Verdana" w:cs="Times New Roman"/>
          <w:sz w:val="20"/>
          <w:szCs w:val="20"/>
        </w:rPr>
        <w:t>rené-portocarrero-</w:t>
      </w:r>
      <w:r w:rsidR="00370A75">
        <w:rPr>
          <w:rFonts w:ascii="Verdana" w:eastAsia="Calibri" w:hAnsi="Verdana" w:cs="Times New Roman"/>
          <w:sz w:val="20"/>
          <w:szCs w:val="20"/>
        </w:rPr>
        <w:t>gestáltica-1946</w:t>
      </w:r>
      <w:r w:rsidR="002E083E" w:rsidRPr="002E083E">
        <w:rPr>
          <w:rFonts w:ascii="Verdana" w:eastAsia="Calibri" w:hAnsi="Verdana" w:cs="Times New Roman"/>
          <w:sz w:val="20"/>
          <w:szCs w:val="20"/>
        </w:rPr>
        <w:t xml:space="preserve"> </w:t>
      </w:r>
      <w:r w:rsidRPr="002E083E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D543EE" w:rsidRPr="00F75040" w:rsidRDefault="00D543EE" w:rsidP="00D543EE">
      <w:pPr>
        <w:widowControl w:val="0"/>
        <w:numPr>
          <w:ilvl w:val="0"/>
          <w:numId w:val="1"/>
        </w:numPr>
        <w:suppressAutoHyphens/>
        <w:spacing w:after="0" w:line="240" w:lineRule="auto"/>
        <w:rPr>
          <w:lang w:val="en-US"/>
        </w:rPr>
      </w:pPr>
      <w:r w:rsidRPr="00370A75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6, </w:t>
      </w:r>
      <w:r w:rsidRPr="00370A75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 xml:space="preserve">    </w:t>
      </w:r>
      <w:r w:rsidR="002E083E" w:rsidRPr="00370A75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>rené-portocarrero-</w:t>
      </w:r>
      <w:r w:rsidR="00370A75" w:rsidRPr="00370A75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>josephine-baker-1966</w:t>
      </w:r>
    </w:p>
    <w:p w:rsidR="00F75040" w:rsidRPr="00F75040" w:rsidRDefault="00F75040" w:rsidP="00D543EE">
      <w:pPr>
        <w:widowControl w:val="0"/>
        <w:numPr>
          <w:ilvl w:val="0"/>
          <w:numId w:val="1"/>
        </w:numPr>
        <w:suppressAutoHyphens/>
        <w:spacing w:after="0" w:line="240" w:lineRule="auto"/>
      </w:pPr>
      <w:proofErr w:type="spellStart"/>
      <w:r w:rsidRPr="00F7504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Caption</w:t>
      </w:r>
      <w:proofErr w:type="spellEnd"/>
      <w:r w:rsidRPr="00F7504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7504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image</w:t>
      </w:r>
      <w:proofErr w:type="spellEnd"/>
      <w:r w:rsidRPr="00F75040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7,     rené-portocarrero-rostro-y-palomas-</w:t>
      </w:r>
      <w:r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1981</w:t>
      </w:r>
    </w:p>
    <w:p w:rsidR="00475A99" w:rsidRPr="00F75040" w:rsidRDefault="00475A99" w:rsidP="00475A99">
      <w:pPr>
        <w:shd w:val="clear" w:color="auto" w:fill="FFFFFF"/>
        <w:spacing w:after="0" w:line="360" w:lineRule="atLeast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</w:pPr>
    </w:p>
    <w:p w:rsidR="00475A99" w:rsidRPr="00F75040" w:rsidRDefault="009D6681" w:rsidP="00475A99">
      <w:pPr>
        <w:shd w:val="clear" w:color="auto" w:fill="FFFFFF"/>
        <w:spacing w:after="0" w:line="360" w:lineRule="atLeast"/>
        <w:jc w:val="center"/>
        <w:textAlignment w:val="baseline"/>
        <w:rPr>
          <w:rFonts w:ascii="Trebuchet MS" w:eastAsia="Times New Roman" w:hAnsi="Trebuchet MS" w:cs="Times New Roman"/>
          <w:i/>
          <w:iCs/>
          <w:color w:val="333333"/>
          <w:sz w:val="21"/>
          <w:szCs w:val="21"/>
          <w:lang w:eastAsia="es-AR"/>
        </w:rPr>
      </w:pPr>
      <w:r w:rsidRPr="00F7504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</w:p>
    <w:p w:rsidR="009D6681" w:rsidRPr="00F75040" w:rsidRDefault="008C3890" w:rsidP="009D6681">
      <w:pPr>
        <w:shd w:val="clear" w:color="auto" w:fill="FFFFFF"/>
        <w:spacing w:after="0" w:line="360" w:lineRule="atLeast"/>
        <w:textAlignment w:val="baseline"/>
        <w:rPr>
          <w:rFonts w:ascii="Trebuchet MS" w:hAnsi="Trebuchet MS"/>
          <w:sz w:val="20"/>
          <w:szCs w:val="20"/>
        </w:rPr>
      </w:pPr>
      <w:r w:rsidRPr="00F75040">
        <w:rPr>
          <w:rFonts w:ascii="Trebuchet MS" w:eastAsia="Times New Roman" w:hAnsi="Trebuchet MS" w:cs="Times New Roman"/>
          <w:color w:val="333333"/>
          <w:sz w:val="21"/>
          <w:szCs w:val="21"/>
          <w:lang w:eastAsia="es-AR"/>
        </w:rPr>
        <w:t xml:space="preserve"> </w:t>
      </w:r>
    </w:p>
    <w:sectPr w:rsidR="009D6681" w:rsidRPr="00F75040" w:rsidSect="002632F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A99"/>
    <w:rsid w:val="000B5CA4"/>
    <w:rsid w:val="00101515"/>
    <w:rsid w:val="00145270"/>
    <w:rsid w:val="001B0BA5"/>
    <w:rsid w:val="002632F1"/>
    <w:rsid w:val="002A27EB"/>
    <w:rsid w:val="002E083E"/>
    <w:rsid w:val="00370A75"/>
    <w:rsid w:val="003A632B"/>
    <w:rsid w:val="00475A99"/>
    <w:rsid w:val="004D6230"/>
    <w:rsid w:val="005975B0"/>
    <w:rsid w:val="005E6CFE"/>
    <w:rsid w:val="007D52EE"/>
    <w:rsid w:val="008A6A2B"/>
    <w:rsid w:val="008C3890"/>
    <w:rsid w:val="008F0AA5"/>
    <w:rsid w:val="009D6681"/>
    <w:rsid w:val="009E0448"/>
    <w:rsid w:val="00B24630"/>
    <w:rsid w:val="00CD5AA4"/>
    <w:rsid w:val="00D543EE"/>
    <w:rsid w:val="00D860E7"/>
    <w:rsid w:val="00DC6085"/>
    <w:rsid w:val="00E052EF"/>
    <w:rsid w:val="00E81408"/>
    <w:rsid w:val="00F7153E"/>
    <w:rsid w:val="00F75040"/>
    <w:rsid w:val="00FC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2F1"/>
  </w:style>
  <w:style w:type="paragraph" w:styleId="Ttulo1">
    <w:name w:val="heading 1"/>
    <w:basedOn w:val="Normal"/>
    <w:link w:val="Ttulo1Car"/>
    <w:uiPriority w:val="9"/>
    <w:qFormat/>
    <w:rsid w:val="00475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5A99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47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475A99"/>
  </w:style>
  <w:style w:type="character" w:styleId="Hipervnculo">
    <w:name w:val="Hyperlink"/>
    <w:basedOn w:val="Fuentedeprrafopredeter"/>
    <w:uiPriority w:val="99"/>
    <w:semiHidden/>
    <w:unhideWhenUsed/>
    <w:rsid w:val="00475A99"/>
    <w:rPr>
      <w:color w:val="0000FF"/>
      <w:u w:val="single"/>
    </w:rPr>
  </w:style>
  <w:style w:type="paragraph" w:customStyle="1" w:styleId="content">
    <w:name w:val="content"/>
    <w:basedOn w:val="Normal"/>
    <w:rsid w:val="0047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6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0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3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7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6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1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21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2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8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99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7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94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14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tariba</dc:creator>
  <cp:lastModifiedBy>beatriz tariba</cp:lastModifiedBy>
  <cp:revision>7</cp:revision>
  <dcterms:created xsi:type="dcterms:W3CDTF">2014-05-17T00:35:00Z</dcterms:created>
  <dcterms:modified xsi:type="dcterms:W3CDTF">2014-05-18T23:59:00Z</dcterms:modified>
</cp:coreProperties>
</file>