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91C02" w14:textId="7B2F476D" w:rsidR="00FA22A8" w:rsidRPr="00056543" w:rsidRDefault="00AA1489" w:rsidP="00AA1489">
      <w:pPr>
        <w:spacing w:after="0"/>
        <w:contextualSpacing/>
        <w:rPr>
          <w:rFonts w:ascii="Times New Roman" w:hAnsi="Times New Roman" w:cs="Times New Roman"/>
        </w:rPr>
      </w:pPr>
      <w:r>
        <w:rPr>
          <w:rFonts w:ascii="Times New Roman" w:hAnsi="Times New Roman" w:cs="Times New Roman"/>
          <w:b/>
        </w:rPr>
        <w:t>Artist name:</w:t>
      </w:r>
      <w:r w:rsidR="00056543">
        <w:rPr>
          <w:rFonts w:ascii="Times New Roman" w:hAnsi="Times New Roman" w:cs="Times New Roman"/>
          <w:b/>
        </w:rPr>
        <w:t xml:space="preserve"> </w:t>
      </w:r>
      <w:r w:rsidR="00056543">
        <w:rPr>
          <w:rFonts w:ascii="Times New Roman" w:hAnsi="Times New Roman" w:cs="Times New Roman"/>
        </w:rPr>
        <w:t>Romare Bearden</w:t>
      </w:r>
    </w:p>
    <w:p w14:paraId="40045A5C" w14:textId="77777777" w:rsidR="00AA1489" w:rsidRDefault="00AA1489" w:rsidP="00AA1489">
      <w:pPr>
        <w:spacing w:after="0"/>
        <w:contextualSpacing/>
        <w:rPr>
          <w:rFonts w:ascii="Times New Roman" w:hAnsi="Times New Roman" w:cs="Times New Roman"/>
        </w:rPr>
      </w:pPr>
    </w:p>
    <w:p w14:paraId="020B48FA" w14:textId="2BD32B5F" w:rsidR="00AA1489" w:rsidRPr="00A62FB4" w:rsidRDefault="00AA1489" w:rsidP="00AA1489">
      <w:pPr>
        <w:spacing w:after="0"/>
        <w:contextualSpacing/>
        <w:rPr>
          <w:rFonts w:ascii="Times New Roman" w:hAnsi="Times New Roman" w:cs="Times New Roman"/>
        </w:rPr>
      </w:pPr>
      <w:r>
        <w:rPr>
          <w:rFonts w:ascii="Times New Roman" w:hAnsi="Times New Roman" w:cs="Times New Roman"/>
          <w:b/>
        </w:rPr>
        <w:t xml:space="preserve">Date of birth and death: </w:t>
      </w:r>
      <w:r w:rsidR="00A62FB4">
        <w:rPr>
          <w:rFonts w:ascii="Times New Roman" w:hAnsi="Times New Roman" w:cs="Times New Roman"/>
        </w:rPr>
        <w:t xml:space="preserve">1911 – 1988 </w:t>
      </w:r>
    </w:p>
    <w:p w14:paraId="05FB523A" w14:textId="77777777" w:rsidR="00AA1489" w:rsidRDefault="00AA1489" w:rsidP="00AA1489">
      <w:pPr>
        <w:spacing w:after="0"/>
        <w:contextualSpacing/>
        <w:rPr>
          <w:rFonts w:ascii="Times New Roman" w:hAnsi="Times New Roman" w:cs="Times New Roman"/>
        </w:rPr>
      </w:pPr>
    </w:p>
    <w:p w14:paraId="158E1F6A" w14:textId="5A184BB0" w:rsidR="00AA1489" w:rsidRDefault="00AA1489" w:rsidP="00AA1489">
      <w:pPr>
        <w:spacing w:after="0"/>
        <w:contextualSpacing/>
        <w:rPr>
          <w:rFonts w:ascii="Times New Roman" w:hAnsi="Times New Roman" w:cs="Times New Roman"/>
        </w:rPr>
      </w:pPr>
      <w:r>
        <w:rPr>
          <w:rFonts w:ascii="Times New Roman" w:hAnsi="Times New Roman" w:cs="Times New Roman"/>
          <w:b/>
        </w:rPr>
        <w:t>Biography of artist:</w:t>
      </w:r>
      <w:r w:rsidR="00A62FB4">
        <w:rPr>
          <w:rFonts w:ascii="Times New Roman" w:hAnsi="Times New Roman" w:cs="Times New Roman"/>
          <w:b/>
        </w:rPr>
        <w:t xml:space="preserve"> </w:t>
      </w:r>
      <w:r w:rsidR="00A62FB4">
        <w:rPr>
          <w:rFonts w:ascii="Times New Roman" w:hAnsi="Times New Roman" w:cs="Times New Roman"/>
        </w:rPr>
        <w:t>Considered by critics as th</w:t>
      </w:r>
      <w:r w:rsidR="002D3220">
        <w:rPr>
          <w:rFonts w:ascii="Times New Roman" w:hAnsi="Times New Roman" w:cs="Times New Roman"/>
        </w:rPr>
        <w:t xml:space="preserve">e first African American </w:t>
      </w:r>
      <w:r w:rsidR="00A62FB4">
        <w:rPr>
          <w:rFonts w:ascii="Times New Roman" w:hAnsi="Times New Roman" w:cs="Times New Roman"/>
        </w:rPr>
        <w:t xml:space="preserve">to break into the mainstream contemporary art world, Romare Bearden </w:t>
      </w:r>
      <w:r w:rsidR="002D3220">
        <w:rPr>
          <w:rFonts w:ascii="Times New Roman" w:hAnsi="Times New Roman" w:cs="Times New Roman"/>
        </w:rPr>
        <w:t>was an artist and writer best known for his col</w:t>
      </w:r>
      <w:r w:rsidR="00F34AD5">
        <w:rPr>
          <w:rFonts w:ascii="Times New Roman" w:hAnsi="Times New Roman" w:cs="Times New Roman"/>
        </w:rPr>
        <w:t xml:space="preserve">lages.  </w:t>
      </w:r>
      <w:r w:rsidR="007C1E36">
        <w:rPr>
          <w:rFonts w:ascii="Times New Roman" w:hAnsi="Times New Roman" w:cs="Times New Roman"/>
        </w:rPr>
        <w:t>On his life and work, biographer</w:t>
      </w:r>
      <w:r w:rsidR="006E1397">
        <w:rPr>
          <w:rFonts w:ascii="Times New Roman" w:hAnsi="Times New Roman" w:cs="Times New Roman"/>
        </w:rPr>
        <w:t xml:space="preserve"> Ruth </w:t>
      </w:r>
      <w:r w:rsidR="002D3220">
        <w:rPr>
          <w:rFonts w:ascii="Times New Roman" w:hAnsi="Times New Roman" w:cs="Times New Roman"/>
        </w:rPr>
        <w:t>Fine called him “a well-read man whose friends were other artists, writers, poets, and jazz musicians, [and] Romare minded their worlds as well as his own for topics to explore.  He took his imagery from both the everyday rituals of African American rural life in the south and urban life in the north, melding those American experiences with his personal experiences and with the themes of classical literature, religion, myth, music, and daily human ritual.”</w:t>
      </w:r>
    </w:p>
    <w:p w14:paraId="24F58B24" w14:textId="77777777" w:rsidR="002E66B6" w:rsidRDefault="002E66B6" w:rsidP="00AA1489">
      <w:pPr>
        <w:spacing w:after="0"/>
        <w:contextualSpacing/>
        <w:rPr>
          <w:rFonts w:ascii="Times New Roman" w:hAnsi="Times New Roman" w:cs="Times New Roman"/>
        </w:rPr>
      </w:pPr>
    </w:p>
    <w:p w14:paraId="1BD0DA41" w14:textId="3BB007AA" w:rsidR="00085822" w:rsidRDefault="00085822" w:rsidP="00AA1489">
      <w:pPr>
        <w:spacing w:after="0"/>
        <w:contextualSpacing/>
        <w:rPr>
          <w:rFonts w:ascii="Times New Roman" w:hAnsi="Times New Roman" w:cs="Times New Roman"/>
        </w:rPr>
      </w:pPr>
      <w:r>
        <w:rPr>
          <w:rFonts w:ascii="Times New Roman" w:hAnsi="Times New Roman" w:cs="Times New Roman"/>
        </w:rPr>
        <w:t>Upon</w:t>
      </w:r>
      <w:r w:rsidR="005F15DC">
        <w:rPr>
          <w:rFonts w:ascii="Times New Roman" w:hAnsi="Times New Roman" w:cs="Times New Roman"/>
        </w:rPr>
        <w:t xml:space="preserve"> </w:t>
      </w:r>
      <w:r>
        <w:rPr>
          <w:rFonts w:ascii="Times New Roman" w:hAnsi="Times New Roman" w:cs="Times New Roman"/>
        </w:rPr>
        <w:t xml:space="preserve">moving with his family to </w:t>
      </w:r>
      <w:r w:rsidR="00522328">
        <w:rPr>
          <w:rFonts w:ascii="Times New Roman" w:hAnsi="Times New Roman" w:cs="Times New Roman"/>
        </w:rPr>
        <w:t xml:space="preserve">New York’s </w:t>
      </w:r>
      <w:r w:rsidR="002E66B6">
        <w:rPr>
          <w:rFonts w:ascii="Times New Roman" w:hAnsi="Times New Roman" w:cs="Times New Roman"/>
        </w:rPr>
        <w:t xml:space="preserve">Harlem </w:t>
      </w:r>
      <w:r w:rsidR="00522328">
        <w:rPr>
          <w:rFonts w:ascii="Times New Roman" w:hAnsi="Times New Roman" w:cs="Times New Roman"/>
        </w:rPr>
        <w:t>neighborhood</w:t>
      </w:r>
      <w:r w:rsidR="002E66B6">
        <w:rPr>
          <w:rFonts w:ascii="Times New Roman" w:hAnsi="Times New Roman" w:cs="Times New Roman"/>
        </w:rPr>
        <w:t>, Bearden was surrou</w:t>
      </w:r>
      <w:r w:rsidR="00FD3CFF">
        <w:rPr>
          <w:rFonts w:ascii="Times New Roman" w:hAnsi="Times New Roman" w:cs="Times New Roman"/>
        </w:rPr>
        <w:t>nded at an early age by artists of the Harlem Renaissance.  He studied at Lincoln University, Boston University, and N</w:t>
      </w:r>
      <w:r>
        <w:rPr>
          <w:rFonts w:ascii="Times New Roman" w:hAnsi="Times New Roman" w:cs="Times New Roman"/>
        </w:rPr>
        <w:t xml:space="preserve">ew </w:t>
      </w:r>
      <w:r w:rsidR="00FD3CFF">
        <w:rPr>
          <w:rFonts w:ascii="Times New Roman" w:hAnsi="Times New Roman" w:cs="Times New Roman"/>
        </w:rPr>
        <w:t>Y</w:t>
      </w:r>
      <w:r>
        <w:rPr>
          <w:rFonts w:ascii="Times New Roman" w:hAnsi="Times New Roman" w:cs="Times New Roman"/>
        </w:rPr>
        <w:t xml:space="preserve">ork </w:t>
      </w:r>
      <w:r w:rsidR="00FD3CFF">
        <w:rPr>
          <w:rFonts w:ascii="Times New Roman" w:hAnsi="Times New Roman" w:cs="Times New Roman"/>
        </w:rPr>
        <w:t>U</w:t>
      </w:r>
      <w:r>
        <w:rPr>
          <w:rFonts w:ascii="Times New Roman" w:hAnsi="Times New Roman" w:cs="Times New Roman"/>
        </w:rPr>
        <w:t>niversity</w:t>
      </w:r>
      <w:r w:rsidR="00FD3CFF">
        <w:rPr>
          <w:rFonts w:ascii="Times New Roman" w:hAnsi="Times New Roman" w:cs="Times New Roman"/>
        </w:rPr>
        <w:t xml:space="preserve">, </w:t>
      </w:r>
      <w:r w:rsidR="00522328">
        <w:rPr>
          <w:rFonts w:ascii="Times New Roman" w:hAnsi="Times New Roman" w:cs="Times New Roman"/>
        </w:rPr>
        <w:t>graduating from the latter</w:t>
      </w:r>
      <w:r w:rsidR="00FD3CFF">
        <w:rPr>
          <w:rFonts w:ascii="Times New Roman" w:hAnsi="Times New Roman" w:cs="Times New Roman"/>
        </w:rPr>
        <w:t xml:space="preserve"> with a degree in science and education in 1935.  After college he worked under the German artist George Grosz at the Art</w:t>
      </w:r>
      <w:r>
        <w:rPr>
          <w:rFonts w:ascii="Times New Roman" w:hAnsi="Times New Roman" w:cs="Times New Roman"/>
        </w:rPr>
        <w:t xml:space="preserve"> S</w:t>
      </w:r>
      <w:r w:rsidR="00FD3CFF">
        <w:rPr>
          <w:rFonts w:ascii="Times New Roman" w:hAnsi="Times New Roman" w:cs="Times New Roman"/>
        </w:rPr>
        <w:t xml:space="preserve">tudents League, </w:t>
      </w:r>
      <w:r>
        <w:rPr>
          <w:rFonts w:ascii="Times New Roman" w:hAnsi="Times New Roman" w:cs="Times New Roman"/>
        </w:rPr>
        <w:t>and</w:t>
      </w:r>
      <w:r w:rsidR="00FD3CFF">
        <w:rPr>
          <w:rFonts w:ascii="Times New Roman" w:hAnsi="Times New Roman" w:cs="Times New Roman"/>
        </w:rPr>
        <w:t xml:space="preserve"> was introduced to</w:t>
      </w:r>
      <w:r>
        <w:rPr>
          <w:rFonts w:ascii="Times New Roman" w:hAnsi="Times New Roman" w:cs="Times New Roman"/>
        </w:rPr>
        <w:t xml:space="preserve"> the</w:t>
      </w:r>
      <w:r w:rsidR="00FD3CFF">
        <w:rPr>
          <w:rFonts w:ascii="Times New Roman" w:hAnsi="Times New Roman" w:cs="Times New Roman"/>
        </w:rPr>
        <w:t xml:space="preserve"> Dada</w:t>
      </w:r>
      <w:r>
        <w:rPr>
          <w:rFonts w:ascii="Times New Roman" w:hAnsi="Times New Roman" w:cs="Times New Roman"/>
        </w:rPr>
        <w:t>ists and collage work.  As a means of support,</w:t>
      </w:r>
      <w:r w:rsidR="00FD3CFF">
        <w:rPr>
          <w:rFonts w:ascii="Times New Roman" w:hAnsi="Times New Roman" w:cs="Times New Roman"/>
        </w:rPr>
        <w:t xml:space="preserve"> </w:t>
      </w:r>
      <w:r w:rsidR="00B23755">
        <w:rPr>
          <w:rFonts w:ascii="Times New Roman" w:hAnsi="Times New Roman" w:cs="Times New Roman"/>
        </w:rPr>
        <w:t>Bearden</w:t>
      </w:r>
      <w:r w:rsidR="00FD3CFF">
        <w:rPr>
          <w:rFonts w:ascii="Times New Roman" w:hAnsi="Times New Roman" w:cs="Times New Roman"/>
        </w:rPr>
        <w:t xml:space="preserve"> </w:t>
      </w:r>
      <w:r>
        <w:rPr>
          <w:rFonts w:ascii="Times New Roman" w:hAnsi="Times New Roman" w:cs="Times New Roman"/>
        </w:rPr>
        <w:t>often contributed political cartoons to various African-American newspapers.</w:t>
      </w:r>
    </w:p>
    <w:p w14:paraId="094F7D5F" w14:textId="77777777" w:rsidR="00680011" w:rsidRDefault="00680011" w:rsidP="00AA1489">
      <w:pPr>
        <w:spacing w:after="0"/>
        <w:contextualSpacing/>
        <w:rPr>
          <w:rFonts w:ascii="Times New Roman" w:hAnsi="Times New Roman" w:cs="Times New Roman"/>
        </w:rPr>
      </w:pPr>
    </w:p>
    <w:p w14:paraId="4EB29752" w14:textId="36F9A6AD" w:rsidR="00A23DB4" w:rsidRDefault="00DB4782" w:rsidP="00AA1489">
      <w:pPr>
        <w:spacing w:after="0"/>
        <w:contextualSpacing/>
        <w:rPr>
          <w:rFonts w:ascii="Times New Roman" w:hAnsi="Times New Roman" w:cs="Times New Roman"/>
        </w:rPr>
      </w:pPr>
      <w:r>
        <w:rPr>
          <w:rFonts w:ascii="Times New Roman" w:hAnsi="Times New Roman" w:cs="Times New Roman"/>
        </w:rPr>
        <w:t xml:space="preserve">Influenced by the </w:t>
      </w:r>
      <w:r w:rsidR="00C95D19">
        <w:rPr>
          <w:rFonts w:ascii="Times New Roman" w:hAnsi="Times New Roman" w:cs="Times New Roman"/>
        </w:rPr>
        <w:t xml:space="preserve">style of the </w:t>
      </w:r>
      <w:r w:rsidR="00167A9D">
        <w:rPr>
          <w:rFonts w:ascii="Times New Roman" w:hAnsi="Times New Roman" w:cs="Times New Roman"/>
        </w:rPr>
        <w:t>Mexican Muralists including</w:t>
      </w:r>
      <w:r>
        <w:rPr>
          <w:rFonts w:ascii="Times New Roman" w:hAnsi="Times New Roman" w:cs="Times New Roman"/>
        </w:rPr>
        <w:t xml:space="preserve"> Diego Rivera and José Clemente Orozco</w:t>
      </w:r>
      <w:r w:rsidR="00C95D19">
        <w:rPr>
          <w:rFonts w:ascii="Times New Roman" w:hAnsi="Times New Roman" w:cs="Times New Roman"/>
        </w:rPr>
        <w:t xml:space="preserve">, Bearden’s </w:t>
      </w:r>
      <w:r w:rsidR="00471F5C">
        <w:rPr>
          <w:rFonts w:ascii="Times New Roman" w:hAnsi="Times New Roman" w:cs="Times New Roman"/>
        </w:rPr>
        <w:t>early art</w:t>
      </w:r>
      <w:r w:rsidR="00A5643A">
        <w:rPr>
          <w:rFonts w:ascii="Times New Roman" w:hAnsi="Times New Roman" w:cs="Times New Roman"/>
        </w:rPr>
        <w:t xml:space="preserve"> portrays</w:t>
      </w:r>
      <w:r w:rsidR="00C95D19">
        <w:rPr>
          <w:rFonts w:ascii="Times New Roman" w:hAnsi="Times New Roman" w:cs="Times New Roman"/>
        </w:rPr>
        <w:t xml:space="preserve"> life in the American South and</w:t>
      </w:r>
      <w:r>
        <w:rPr>
          <w:rFonts w:ascii="Times New Roman" w:hAnsi="Times New Roman" w:cs="Times New Roman"/>
        </w:rPr>
        <w:t xml:space="preserve"> high</w:t>
      </w:r>
      <w:r w:rsidR="006646A4">
        <w:rPr>
          <w:rFonts w:ascii="Times New Roman" w:hAnsi="Times New Roman" w:cs="Times New Roman"/>
        </w:rPr>
        <w:t>lights</w:t>
      </w:r>
      <w:r>
        <w:rPr>
          <w:rFonts w:ascii="Times New Roman" w:hAnsi="Times New Roman" w:cs="Times New Roman"/>
        </w:rPr>
        <w:t xml:space="preserve"> the importance of unity and cooperat</w:t>
      </w:r>
      <w:r w:rsidR="00167A9D">
        <w:rPr>
          <w:rFonts w:ascii="Times New Roman" w:hAnsi="Times New Roman" w:cs="Times New Roman"/>
        </w:rPr>
        <w:t xml:space="preserve">ion within the black community.  </w:t>
      </w:r>
      <w:r>
        <w:rPr>
          <w:rFonts w:ascii="Times New Roman" w:hAnsi="Times New Roman" w:cs="Times New Roman"/>
          <w:i/>
        </w:rPr>
        <w:t>The Visitation</w:t>
      </w:r>
      <w:r>
        <w:rPr>
          <w:rFonts w:ascii="Times New Roman" w:hAnsi="Times New Roman" w:cs="Times New Roman"/>
        </w:rPr>
        <w:t xml:space="preserve">, </w:t>
      </w:r>
      <w:r w:rsidR="00167A9D">
        <w:rPr>
          <w:rFonts w:ascii="Times New Roman" w:hAnsi="Times New Roman" w:cs="Times New Roman"/>
        </w:rPr>
        <w:t xml:space="preserve">a painting from </w:t>
      </w:r>
      <w:r w:rsidR="00380161">
        <w:rPr>
          <w:rFonts w:ascii="Times New Roman" w:hAnsi="Times New Roman" w:cs="Times New Roman"/>
        </w:rPr>
        <w:t>1941, depicts the comradery</w:t>
      </w:r>
      <w:r w:rsidR="00B872F6">
        <w:rPr>
          <w:rFonts w:ascii="Times New Roman" w:hAnsi="Times New Roman" w:cs="Times New Roman"/>
        </w:rPr>
        <w:t xml:space="preserve"> between two</w:t>
      </w:r>
      <w:r w:rsidR="00483F45">
        <w:rPr>
          <w:rFonts w:ascii="Times New Roman" w:hAnsi="Times New Roman" w:cs="Times New Roman"/>
        </w:rPr>
        <w:t xml:space="preserve"> black women as they hold hands and references</w:t>
      </w:r>
      <w:r w:rsidR="00A23DB4">
        <w:rPr>
          <w:rFonts w:ascii="Times New Roman" w:hAnsi="Times New Roman" w:cs="Times New Roman"/>
        </w:rPr>
        <w:t xml:space="preserve"> the iconography of The V</w:t>
      </w:r>
      <w:r w:rsidR="007112A8">
        <w:rPr>
          <w:rFonts w:ascii="Times New Roman" w:hAnsi="Times New Roman" w:cs="Times New Roman"/>
        </w:rPr>
        <w:t>isitation of Mary and Elizabeth</w:t>
      </w:r>
      <w:r w:rsidR="00A23DB4">
        <w:rPr>
          <w:rFonts w:ascii="Times New Roman" w:hAnsi="Times New Roman" w:cs="Times New Roman"/>
        </w:rPr>
        <w:t xml:space="preserve"> as described in the Gospel of Luke. </w:t>
      </w:r>
      <w:r w:rsidR="00B872F6">
        <w:rPr>
          <w:rFonts w:ascii="Times New Roman" w:hAnsi="Times New Roman" w:cs="Times New Roman"/>
        </w:rPr>
        <w:t xml:space="preserve">  </w:t>
      </w:r>
    </w:p>
    <w:p w14:paraId="74489F2E" w14:textId="77777777" w:rsidR="00DB4782" w:rsidRDefault="00DB4782" w:rsidP="00AA1489">
      <w:pPr>
        <w:spacing w:after="0"/>
        <w:contextualSpacing/>
        <w:rPr>
          <w:rFonts w:ascii="Times New Roman" w:hAnsi="Times New Roman" w:cs="Times New Roman"/>
        </w:rPr>
      </w:pPr>
    </w:p>
    <w:p w14:paraId="1AB8436A" w14:textId="4BC91297" w:rsidR="005E20E8" w:rsidRPr="00C11406" w:rsidRDefault="00887119" w:rsidP="00AA1489">
      <w:pPr>
        <w:spacing w:after="0"/>
        <w:contextualSpacing/>
        <w:rPr>
          <w:rFonts w:ascii="Times New Roman" w:hAnsi="Times New Roman" w:cs="Times New Roman"/>
        </w:rPr>
      </w:pPr>
      <w:r>
        <w:rPr>
          <w:rFonts w:ascii="Times New Roman" w:hAnsi="Times New Roman" w:cs="Times New Roman"/>
        </w:rPr>
        <w:t>After a serving</w:t>
      </w:r>
      <w:r w:rsidR="00680011">
        <w:rPr>
          <w:rFonts w:ascii="Times New Roman" w:hAnsi="Times New Roman" w:cs="Times New Roman"/>
        </w:rPr>
        <w:t xml:space="preserve"> in the Army during WWII, Bearden traveled to Paris on the GI Bill and studied art history and philosophy at the Sorbonne.</w:t>
      </w:r>
      <w:r w:rsidR="000C1743">
        <w:rPr>
          <w:rFonts w:ascii="Times New Roman" w:hAnsi="Times New Roman" w:cs="Times New Roman"/>
        </w:rPr>
        <w:t xml:space="preserve"> </w:t>
      </w:r>
      <w:r w:rsidR="0004003F">
        <w:rPr>
          <w:rFonts w:ascii="Times New Roman" w:hAnsi="Times New Roman" w:cs="Times New Roman"/>
        </w:rPr>
        <w:t xml:space="preserve"> As he struggled to convey human emotion, his </w:t>
      </w:r>
      <w:r>
        <w:rPr>
          <w:rFonts w:ascii="Times New Roman" w:hAnsi="Times New Roman" w:cs="Times New Roman"/>
        </w:rPr>
        <w:t>artistic style changed and</w:t>
      </w:r>
      <w:r w:rsidR="0004003F">
        <w:rPr>
          <w:rFonts w:ascii="Times New Roman" w:hAnsi="Times New Roman" w:cs="Times New Roman"/>
        </w:rPr>
        <w:t xml:space="preserve"> became increasingly abstract.  A series of paintings from this time </w:t>
      </w:r>
      <w:r w:rsidR="00471F5C">
        <w:rPr>
          <w:rFonts w:ascii="Times New Roman" w:hAnsi="Times New Roman" w:cs="Times New Roman"/>
        </w:rPr>
        <w:t>depicts scenes</w:t>
      </w:r>
      <w:r w:rsidR="0004003F">
        <w:rPr>
          <w:rFonts w:ascii="Times New Roman" w:hAnsi="Times New Roman" w:cs="Times New Roman"/>
        </w:rPr>
        <w:t xml:space="preserve"> from the Passion of the Christ via abstract shapes and colors.</w:t>
      </w:r>
      <w:r w:rsidR="007112A8">
        <w:rPr>
          <w:rFonts w:ascii="Times New Roman" w:hAnsi="Times New Roman" w:cs="Times New Roman"/>
        </w:rPr>
        <w:t xml:space="preserve">  I</w:t>
      </w:r>
      <w:r w:rsidR="005E20E8">
        <w:rPr>
          <w:rFonts w:ascii="Times New Roman" w:hAnsi="Times New Roman" w:cs="Times New Roman"/>
        </w:rPr>
        <w:t xml:space="preserve">nterested in exploring </w:t>
      </w:r>
      <w:r w:rsidR="007112A8">
        <w:rPr>
          <w:rFonts w:ascii="Times New Roman" w:hAnsi="Times New Roman" w:cs="Times New Roman"/>
        </w:rPr>
        <w:t xml:space="preserve">human values and reactions, Bearden focused on </w:t>
      </w:r>
      <w:r w:rsidR="005E20E8">
        <w:rPr>
          <w:rFonts w:ascii="Times New Roman" w:hAnsi="Times New Roman" w:cs="Times New Roman"/>
        </w:rPr>
        <w:t xml:space="preserve">the emotions of the crowds who witnessed </w:t>
      </w:r>
      <w:r w:rsidR="00C11406">
        <w:rPr>
          <w:rFonts w:ascii="Times New Roman" w:hAnsi="Times New Roman" w:cs="Times New Roman"/>
        </w:rPr>
        <w:t xml:space="preserve">the Passion </w:t>
      </w:r>
      <w:r w:rsidR="007112A8">
        <w:rPr>
          <w:rFonts w:ascii="Times New Roman" w:hAnsi="Times New Roman" w:cs="Times New Roman"/>
        </w:rPr>
        <w:t xml:space="preserve">instead of Christ himself.  </w:t>
      </w:r>
      <w:r w:rsidR="00C11406">
        <w:rPr>
          <w:rFonts w:ascii="Times New Roman" w:hAnsi="Times New Roman" w:cs="Times New Roman"/>
        </w:rPr>
        <w:t xml:space="preserve">In </w:t>
      </w:r>
      <w:r w:rsidR="00C11406">
        <w:rPr>
          <w:rFonts w:ascii="Times New Roman" w:hAnsi="Times New Roman" w:cs="Times New Roman"/>
          <w:i/>
        </w:rPr>
        <w:t>Golgatha</w:t>
      </w:r>
      <w:r w:rsidR="00C11406">
        <w:rPr>
          <w:rFonts w:ascii="Times New Roman" w:hAnsi="Times New Roman" w:cs="Times New Roman"/>
        </w:rPr>
        <w:t xml:space="preserve">, </w:t>
      </w:r>
      <w:r w:rsidR="00800F28">
        <w:rPr>
          <w:rFonts w:ascii="Times New Roman" w:hAnsi="Times New Roman" w:cs="Times New Roman"/>
        </w:rPr>
        <w:t>the Crucifixion is painted</w:t>
      </w:r>
      <w:r w:rsidR="00C11406">
        <w:rPr>
          <w:rFonts w:ascii="Times New Roman" w:hAnsi="Times New Roman" w:cs="Times New Roman"/>
        </w:rPr>
        <w:t xml:space="preserve"> in the center of the composition and is surrounded by onlookers in </w:t>
      </w:r>
      <w:r w:rsidR="00471F5C">
        <w:rPr>
          <w:rFonts w:ascii="Times New Roman" w:hAnsi="Times New Roman" w:cs="Times New Roman"/>
        </w:rPr>
        <w:t xml:space="preserve">a blur of </w:t>
      </w:r>
      <w:r w:rsidR="00C11406">
        <w:rPr>
          <w:rFonts w:ascii="Times New Roman" w:hAnsi="Times New Roman" w:cs="Times New Roman"/>
        </w:rPr>
        <w:t>purple and blue.  Contemporary with other avan</w:t>
      </w:r>
      <w:r w:rsidR="00800F28">
        <w:rPr>
          <w:rFonts w:ascii="Times New Roman" w:hAnsi="Times New Roman" w:cs="Times New Roman"/>
        </w:rPr>
        <w:t xml:space="preserve">t-garde images of historical </w:t>
      </w:r>
      <w:r w:rsidR="00C11406">
        <w:rPr>
          <w:rFonts w:ascii="Times New Roman" w:hAnsi="Times New Roman" w:cs="Times New Roman"/>
        </w:rPr>
        <w:t xml:space="preserve">events, including </w:t>
      </w:r>
      <w:r w:rsidR="00380161">
        <w:rPr>
          <w:rFonts w:ascii="Times New Roman" w:hAnsi="Times New Roman" w:cs="Times New Roman"/>
        </w:rPr>
        <w:t>Robert</w:t>
      </w:r>
      <w:r w:rsidR="00C11406">
        <w:rPr>
          <w:rFonts w:ascii="Times New Roman" w:hAnsi="Times New Roman" w:cs="Times New Roman"/>
        </w:rPr>
        <w:t xml:space="preserve"> Motherwell’s commentary on the Spanish Civil War and Jackson Pollock’s work with Northwest Coastal Indian art, these biblica</w:t>
      </w:r>
      <w:r w:rsidR="00CC4B83">
        <w:rPr>
          <w:rFonts w:ascii="Times New Roman" w:hAnsi="Times New Roman" w:cs="Times New Roman"/>
        </w:rPr>
        <w:t>l</w:t>
      </w:r>
      <w:r w:rsidR="00C11406">
        <w:rPr>
          <w:rFonts w:ascii="Times New Roman" w:hAnsi="Times New Roman" w:cs="Times New Roman"/>
        </w:rPr>
        <w:t xml:space="preserve"> scenes </w:t>
      </w:r>
      <w:r w:rsidR="00CC4B83">
        <w:rPr>
          <w:rFonts w:ascii="Times New Roman" w:hAnsi="Times New Roman" w:cs="Times New Roman"/>
        </w:rPr>
        <w:t>depict humanity during times of great crisis.</w:t>
      </w:r>
    </w:p>
    <w:p w14:paraId="34F8A428" w14:textId="77777777" w:rsidR="005E20E8" w:rsidRDefault="005E20E8" w:rsidP="00AA1489">
      <w:pPr>
        <w:spacing w:after="0"/>
        <w:contextualSpacing/>
        <w:rPr>
          <w:rFonts w:ascii="Times New Roman" w:hAnsi="Times New Roman" w:cs="Times New Roman"/>
        </w:rPr>
      </w:pPr>
    </w:p>
    <w:p w14:paraId="4A0A6334" w14:textId="583AC397" w:rsidR="00814B21" w:rsidRDefault="008022F1" w:rsidP="00AA1489">
      <w:pPr>
        <w:spacing w:after="0"/>
        <w:contextualSpacing/>
        <w:rPr>
          <w:rFonts w:ascii="Times New Roman" w:hAnsi="Times New Roman" w:cs="Times New Roman"/>
        </w:rPr>
      </w:pPr>
      <w:r>
        <w:rPr>
          <w:rFonts w:ascii="Times New Roman" w:hAnsi="Times New Roman" w:cs="Times New Roman"/>
        </w:rPr>
        <w:t xml:space="preserve">In the 1960s Bearden founded the Harlem-based art group The Spiral, which sought to discuss the role of African American artists in the contemporary world.  Concurrently, he </w:t>
      </w:r>
      <w:r w:rsidR="00380161">
        <w:rPr>
          <w:rFonts w:ascii="Times New Roman" w:hAnsi="Times New Roman" w:cs="Times New Roman"/>
        </w:rPr>
        <w:t>abandoned</w:t>
      </w:r>
      <w:r>
        <w:rPr>
          <w:rFonts w:ascii="Times New Roman" w:hAnsi="Times New Roman" w:cs="Times New Roman"/>
        </w:rPr>
        <w:t xml:space="preserve"> painting and began working in collage.  Given the </w:t>
      </w:r>
      <w:r w:rsidR="00380161">
        <w:rPr>
          <w:rFonts w:ascii="Times New Roman" w:hAnsi="Times New Roman" w:cs="Times New Roman"/>
        </w:rPr>
        <w:t>tumultuous</w:t>
      </w:r>
      <w:r>
        <w:rPr>
          <w:rFonts w:ascii="Times New Roman" w:hAnsi="Times New Roman" w:cs="Times New Roman"/>
        </w:rPr>
        <w:t xml:space="preserve"> political climate of th</w:t>
      </w:r>
      <w:r w:rsidR="00E038AA">
        <w:rPr>
          <w:rFonts w:ascii="Times New Roman" w:hAnsi="Times New Roman" w:cs="Times New Roman"/>
        </w:rPr>
        <w:t>e 1960s, his work became increasingly</w:t>
      </w:r>
      <w:r>
        <w:rPr>
          <w:rFonts w:ascii="Times New Roman" w:hAnsi="Times New Roman" w:cs="Times New Roman"/>
        </w:rPr>
        <w:t xml:space="preserve"> socially conscious and he used contemporary media, including magazine clippings, to portray his messages.</w:t>
      </w:r>
      <w:r w:rsidR="00AC107B">
        <w:rPr>
          <w:rFonts w:ascii="Times New Roman" w:hAnsi="Times New Roman" w:cs="Times New Roman"/>
        </w:rPr>
        <w:t xml:space="preserve">  Although his art continued to focus on black America, he disagreed with a statement made by </w:t>
      </w:r>
      <w:r w:rsidR="00E038AA">
        <w:rPr>
          <w:rFonts w:ascii="Times New Roman" w:hAnsi="Times New Roman" w:cs="Times New Roman"/>
        </w:rPr>
        <w:t xml:space="preserve">the </w:t>
      </w:r>
      <w:r w:rsidR="00AC107B">
        <w:rPr>
          <w:rFonts w:ascii="Times New Roman" w:hAnsi="Times New Roman" w:cs="Times New Roman"/>
        </w:rPr>
        <w:t>Chicago arts organization The Harmon Foundation, which said tha</w:t>
      </w:r>
      <w:r w:rsidR="00E038AA">
        <w:rPr>
          <w:rFonts w:ascii="Times New Roman" w:hAnsi="Times New Roman" w:cs="Times New Roman"/>
        </w:rPr>
        <w:t>t African American artists should</w:t>
      </w:r>
      <w:r w:rsidR="00AC107B">
        <w:rPr>
          <w:rFonts w:ascii="Times New Roman" w:hAnsi="Times New Roman" w:cs="Times New Roman"/>
        </w:rPr>
        <w:t xml:space="preserve"> focus solely on their </w:t>
      </w:r>
      <w:r w:rsidR="00E038AA">
        <w:rPr>
          <w:rFonts w:ascii="Times New Roman" w:hAnsi="Times New Roman" w:cs="Times New Roman"/>
        </w:rPr>
        <w:t xml:space="preserve">own </w:t>
      </w:r>
      <w:r w:rsidR="00AC107B">
        <w:rPr>
          <w:rFonts w:ascii="Times New Roman" w:hAnsi="Times New Roman" w:cs="Times New Roman"/>
        </w:rPr>
        <w:t xml:space="preserve">culture.  </w:t>
      </w:r>
      <w:r w:rsidR="00AC107B">
        <w:rPr>
          <w:rFonts w:ascii="Times New Roman" w:hAnsi="Times New Roman" w:cs="Times New Roman"/>
          <w:i/>
        </w:rPr>
        <w:t>The Return of Odysseus</w:t>
      </w:r>
      <w:r w:rsidR="00AC107B">
        <w:rPr>
          <w:rFonts w:ascii="Times New Roman" w:hAnsi="Times New Roman" w:cs="Times New Roman"/>
        </w:rPr>
        <w:t xml:space="preserve"> </w:t>
      </w:r>
      <w:r w:rsidR="0055738E">
        <w:rPr>
          <w:rFonts w:ascii="Times New Roman" w:hAnsi="Times New Roman" w:cs="Times New Roman"/>
        </w:rPr>
        <w:t>is o</w:t>
      </w:r>
      <w:r w:rsidR="00B41400">
        <w:rPr>
          <w:rFonts w:ascii="Times New Roman" w:hAnsi="Times New Roman" w:cs="Times New Roman"/>
        </w:rPr>
        <w:t>ne reaction to this mindset, as</w:t>
      </w:r>
      <w:r w:rsidR="0055738E">
        <w:rPr>
          <w:rFonts w:ascii="Times New Roman" w:hAnsi="Times New Roman" w:cs="Times New Roman"/>
        </w:rPr>
        <w:t xml:space="preserve"> it demonstrates Bearden’s pursuit of breaking down racial stereotypes.  Based on the ancient poetry of Homer, the collage depicts </w:t>
      </w:r>
      <w:r w:rsidR="0055738E">
        <w:rPr>
          <w:rFonts w:ascii="Times New Roman" w:hAnsi="Times New Roman" w:cs="Times New Roman"/>
        </w:rPr>
        <w:lastRenderedPageBreak/>
        <w:t>Od</w:t>
      </w:r>
      <w:r w:rsidR="00B41400">
        <w:rPr>
          <w:rFonts w:ascii="Times New Roman" w:hAnsi="Times New Roman" w:cs="Times New Roman"/>
        </w:rPr>
        <w:t xml:space="preserve">ysseus and his wife Penelope </w:t>
      </w:r>
      <w:bookmarkStart w:id="0" w:name="_GoBack"/>
      <w:bookmarkEnd w:id="0"/>
      <w:r w:rsidR="0055738E">
        <w:rPr>
          <w:rFonts w:ascii="Times New Roman" w:hAnsi="Times New Roman" w:cs="Times New Roman"/>
        </w:rPr>
        <w:t>as black figures in an attempt to defeat standard racial roles and comment on the potential of African Americans.</w:t>
      </w:r>
    </w:p>
    <w:p w14:paraId="05D6C3C4" w14:textId="77777777" w:rsidR="0076637A" w:rsidRDefault="0076637A" w:rsidP="00AA1489">
      <w:pPr>
        <w:spacing w:after="0"/>
        <w:contextualSpacing/>
        <w:rPr>
          <w:rFonts w:ascii="Times New Roman" w:hAnsi="Times New Roman" w:cs="Times New Roman"/>
        </w:rPr>
      </w:pPr>
    </w:p>
    <w:p w14:paraId="1B20E4A9" w14:textId="50D50B0D" w:rsidR="0076637A" w:rsidRPr="00AC107B" w:rsidRDefault="00F05195" w:rsidP="00AA1489">
      <w:pPr>
        <w:spacing w:after="0"/>
        <w:contextualSpacing/>
        <w:rPr>
          <w:rFonts w:ascii="Times New Roman" w:hAnsi="Times New Roman" w:cs="Times New Roman"/>
        </w:rPr>
      </w:pPr>
      <w:r>
        <w:rPr>
          <w:rFonts w:ascii="Times New Roman" w:hAnsi="Times New Roman" w:cs="Times New Roman"/>
        </w:rPr>
        <w:t>Retrospectives o</w:t>
      </w:r>
      <w:r w:rsidR="008C35AE">
        <w:rPr>
          <w:rFonts w:ascii="Times New Roman" w:hAnsi="Times New Roman" w:cs="Times New Roman"/>
        </w:rPr>
        <w:t xml:space="preserve">f Bearden’s work have been held at the Museum of Modern art in 1971, the National Gallery of Art in 2005, and the Michael Rosenfeld Gallery in 2011.  </w:t>
      </w:r>
      <w:r>
        <w:rPr>
          <w:rFonts w:ascii="Times New Roman" w:hAnsi="Times New Roman" w:cs="Times New Roman"/>
        </w:rPr>
        <w:t>There is current d</w:t>
      </w:r>
      <w:r w:rsidR="00440A12">
        <w:rPr>
          <w:rFonts w:ascii="Times New Roman" w:hAnsi="Times New Roman" w:cs="Times New Roman"/>
        </w:rPr>
        <w:t>ebate regarding his 60’ x 13’</w:t>
      </w:r>
      <w:r>
        <w:rPr>
          <w:rFonts w:ascii="Times New Roman" w:hAnsi="Times New Roman" w:cs="Times New Roman"/>
        </w:rPr>
        <w:t xml:space="preserve"> painted tile mosaic in the Pittsburgh Gateway Center subway station.  The mural, valued at more than $5 million, is worth more than the transit sys</w:t>
      </w:r>
      <w:r w:rsidR="00440A12">
        <w:rPr>
          <w:rFonts w:ascii="Times New Roman" w:hAnsi="Times New Roman" w:cs="Times New Roman"/>
        </w:rPr>
        <w:t xml:space="preserve">tem itself, and as such </w:t>
      </w:r>
      <w:r>
        <w:rPr>
          <w:rFonts w:ascii="Times New Roman" w:hAnsi="Times New Roman" w:cs="Times New Roman"/>
        </w:rPr>
        <w:t>authorities are not able to ensure proper conservation and security of the work.</w:t>
      </w:r>
    </w:p>
    <w:p w14:paraId="42E5924E" w14:textId="77777777" w:rsidR="00CC4B83" w:rsidRDefault="00CC4B83" w:rsidP="00AA1489">
      <w:pPr>
        <w:spacing w:after="0"/>
        <w:contextualSpacing/>
        <w:rPr>
          <w:rFonts w:ascii="Times New Roman" w:hAnsi="Times New Roman" w:cs="Times New Roman"/>
          <w:b/>
        </w:rPr>
      </w:pPr>
    </w:p>
    <w:p w14:paraId="0B8CA6BF" w14:textId="493294CB" w:rsidR="00814B21" w:rsidRDefault="00814B21" w:rsidP="00AA1489">
      <w:pPr>
        <w:spacing w:after="0"/>
        <w:contextualSpacing/>
        <w:rPr>
          <w:rFonts w:ascii="Times New Roman" w:hAnsi="Times New Roman" w:cs="Times New Roman"/>
        </w:rPr>
      </w:pPr>
      <w:r>
        <w:rPr>
          <w:rFonts w:ascii="Times New Roman" w:hAnsi="Times New Roman" w:cs="Times New Roman"/>
          <w:b/>
        </w:rPr>
        <w:t>Portrait:</w:t>
      </w:r>
      <w:r w:rsidR="00C624B4">
        <w:rPr>
          <w:rFonts w:ascii="Times New Roman" w:hAnsi="Times New Roman" w:cs="Times New Roman"/>
          <w:b/>
        </w:rPr>
        <w:t xml:space="preserve"> </w:t>
      </w:r>
    </w:p>
    <w:p w14:paraId="0857F3A7" w14:textId="77777777" w:rsidR="00AA1489" w:rsidRDefault="00AA1489" w:rsidP="00AA1489">
      <w:pPr>
        <w:spacing w:after="0"/>
        <w:contextualSpacing/>
        <w:rPr>
          <w:rFonts w:ascii="Times New Roman" w:hAnsi="Times New Roman" w:cs="Times New Roman"/>
        </w:rPr>
      </w:pPr>
    </w:p>
    <w:p w14:paraId="312B0335" w14:textId="77777777" w:rsidR="00AA1489" w:rsidRDefault="00AA1489" w:rsidP="00AA1489">
      <w:pPr>
        <w:spacing w:after="0"/>
        <w:contextualSpacing/>
        <w:rPr>
          <w:rFonts w:ascii="Times New Roman" w:hAnsi="Times New Roman" w:cs="Times New Roman"/>
          <w:b/>
        </w:rPr>
      </w:pPr>
      <w:r>
        <w:rPr>
          <w:rFonts w:ascii="Times New Roman" w:hAnsi="Times New Roman" w:cs="Times New Roman"/>
          <w:b/>
        </w:rPr>
        <w:t>Image captions:</w:t>
      </w:r>
    </w:p>
    <w:p w14:paraId="076C5877" w14:textId="77777777" w:rsidR="00841663" w:rsidRDefault="00841663" w:rsidP="00AA1489">
      <w:pPr>
        <w:spacing w:after="0"/>
        <w:contextualSpacing/>
        <w:rPr>
          <w:rFonts w:ascii="Times New Roman" w:hAnsi="Times New Roman" w:cs="Times New Roman"/>
        </w:rPr>
      </w:pPr>
    </w:p>
    <w:p w14:paraId="13D178A7" w14:textId="0EFDC89E" w:rsidR="00781E80" w:rsidRPr="00781E80" w:rsidRDefault="00781E80" w:rsidP="00781E80">
      <w:pPr>
        <w:pStyle w:val="ListParagraph"/>
        <w:numPr>
          <w:ilvl w:val="0"/>
          <w:numId w:val="1"/>
        </w:numPr>
        <w:spacing w:after="0"/>
        <w:rPr>
          <w:rFonts w:ascii="Times New Roman" w:hAnsi="Times New Roman" w:cs="Times New Roman"/>
        </w:rPr>
      </w:pPr>
      <w:r>
        <w:rPr>
          <w:rFonts w:ascii="Times New Roman" w:hAnsi="Times New Roman" w:cs="Times New Roman"/>
          <w:i/>
        </w:rPr>
        <w:t>The Visitation</w:t>
      </w:r>
      <w:r>
        <w:rPr>
          <w:rFonts w:ascii="Times New Roman" w:hAnsi="Times New Roman" w:cs="Times New Roman"/>
        </w:rPr>
        <w:t>, mixed media on brown paper, 1941</w:t>
      </w:r>
    </w:p>
    <w:p w14:paraId="628A7AC9" w14:textId="290CC87A" w:rsidR="00841663" w:rsidRDefault="00380161" w:rsidP="00841663">
      <w:pPr>
        <w:pStyle w:val="ListParagraph"/>
        <w:numPr>
          <w:ilvl w:val="0"/>
          <w:numId w:val="1"/>
        </w:numPr>
        <w:spacing w:after="0"/>
        <w:rPr>
          <w:rFonts w:ascii="Times New Roman" w:hAnsi="Times New Roman" w:cs="Times New Roman"/>
        </w:rPr>
      </w:pPr>
      <w:r>
        <w:rPr>
          <w:rFonts w:ascii="Times New Roman" w:hAnsi="Times New Roman" w:cs="Times New Roman"/>
          <w:i/>
        </w:rPr>
        <w:t>Golgotha</w:t>
      </w:r>
      <w:r w:rsidR="00841663">
        <w:rPr>
          <w:rFonts w:ascii="Times New Roman" w:hAnsi="Times New Roman" w:cs="Times New Roman"/>
        </w:rPr>
        <w:t>, watercolor, pen, ink, and pencil on paper, 1945</w:t>
      </w:r>
    </w:p>
    <w:p w14:paraId="3509E8F3" w14:textId="7BFC1B74" w:rsidR="00AA0C59" w:rsidRDefault="00AA0C59" w:rsidP="00841663">
      <w:pPr>
        <w:pStyle w:val="ListParagraph"/>
        <w:numPr>
          <w:ilvl w:val="0"/>
          <w:numId w:val="1"/>
        </w:numPr>
        <w:spacing w:after="0"/>
        <w:rPr>
          <w:rFonts w:ascii="Times New Roman" w:hAnsi="Times New Roman" w:cs="Times New Roman"/>
        </w:rPr>
      </w:pPr>
      <w:r>
        <w:rPr>
          <w:rFonts w:ascii="Times New Roman" w:hAnsi="Times New Roman" w:cs="Times New Roman"/>
          <w:i/>
        </w:rPr>
        <w:t>The Dove</w:t>
      </w:r>
      <w:r>
        <w:rPr>
          <w:rFonts w:ascii="Times New Roman" w:hAnsi="Times New Roman" w:cs="Times New Roman"/>
        </w:rPr>
        <w:t xml:space="preserve">, </w:t>
      </w:r>
      <w:r w:rsidR="00B31D7B">
        <w:rPr>
          <w:rFonts w:ascii="Times New Roman" w:hAnsi="Times New Roman" w:cs="Times New Roman"/>
        </w:rPr>
        <w:t>magazine and newspaper clippings, gouache, pencil, and color pencil on cardboard, 1964</w:t>
      </w:r>
    </w:p>
    <w:p w14:paraId="6E7BAFD0" w14:textId="5E275BE6" w:rsidR="00333ACA" w:rsidRDefault="00333ACA" w:rsidP="00841663">
      <w:pPr>
        <w:pStyle w:val="ListParagraph"/>
        <w:numPr>
          <w:ilvl w:val="0"/>
          <w:numId w:val="1"/>
        </w:numPr>
        <w:spacing w:after="0"/>
        <w:rPr>
          <w:rFonts w:ascii="Times New Roman" w:hAnsi="Times New Roman" w:cs="Times New Roman"/>
        </w:rPr>
      </w:pPr>
      <w:r>
        <w:rPr>
          <w:rFonts w:ascii="Times New Roman" w:hAnsi="Times New Roman" w:cs="Times New Roman"/>
          <w:i/>
        </w:rPr>
        <w:t>Baptism</w:t>
      </w:r>
      <w:r>
        <w:rPr>
          <w:rFonts w:ascii="Times New Roman" w:hAnsi="Times New Roman" w:cs="Times New Roman"/>
        </w:rPr>
        <w:t>, collotype on paper, 1975</w:t>
      </w:r>
    </w:p>
    <w:p w14:paraId="21F28F98" w14:textId="42D6DF8E" w:rsidR="00F3529A" w:rsidRDefault="00F3529A" w:rsidP="00841663">
      <w:pPr>
        <w:pStyle w:val="ListParagraph"/>
        <w:numPr>
          <w:ilvl w:val="0"/>
          <w:numId w:val="1"/>
        </w:numPr>
        <w:spacing w:after="0"/>
        <w:rPr>
          <w:rFonts w:ascii="Times New Roman" w:hAnsi="Times New Roman" w:cs="Times New Roman"/>
        </w:rPr>
      </w:pPr>
      <w:r>
        <w:rPr>
          <w:rFonts w:ascii="Times New Roman" w:hAnsi="Times New Roman" w:cs="Times New Roman"/>
          <w:i/>
        </w:rPr>
        <w:t>The Return of Odysseus</w:t>
      </w:r>
      <w:r>
        <w:rPr>
          <w:rFonts w:ascii="Times New Roman" w:hAnsi="Times New Roman" w:cs="Times New Roman"/>
        </w:rPr>
        <w:t>, collage on Masonite, 1977</w:t>
      </w:r>
    </w:p>
    <w:p w14:paraId="09FC973C" w14:textId="0E01C792" w:rsidR="00FC0ADE" w:rsidRDefault="00FC0ADE" w:rsidP="00841663">
      <w:pPr>
        <w:pStyle w:val="ListParagraph"/>
        <w:numPr>
          <w:ilvl w:val="0"/>
          <w:numId w:val="1"/>
        </w:numPr>
        <w:spacing w:after="0"/>
        <w:rPr>
          <w:rFonts w:ascii="Times New Roman" w:hAnsi="Times New Roman" w:cs="Times New Roman"/>
        </w:rPr>
      </w:pPr>
      <w:r>
        <w:rPr>
          <w:rFonts w:ascii="Times New Roman" w:hAnsi="Times New Roman" w:cs="Times New Roman"/>
          <w:i/>
        </w:rPr>
        <w:t>Pittsburgh Recollections</w:t>
      </w:r>
      <w:r>
        <w:rPr>
          <w:rFonts w:ascii="Times New Roman" w:hAnsi="Times New Roman" w:cs="Times New Roman"/>
        </w:rPr>
        <w:t xml:space="preserve">, </w:t>
      </w:r>
      <w:r w:rsidR="00CA3C9A">
        <w:rPr>
          <w:rFonts w:ascii="Times New Roman" w:hAnsi="Times New Roman" w:cs="Times New Roman"/>
        </w:rPr>
        <w:t xml:space="preserve">painted 12x12 tiles, </w:t>
      </w:r>
      <w:r>
        <w:rPr>
          <w:rFonts w:ascii="Times New Roman" w:hAnsi="Times New Roman" w:cs="Times New Roman"/>
        </w:rPr>
        <w:t>1984</w:t>
      </w:r>
    </w:p>
    <w:p w14:paraId="5A26C68E" w14:textId="77777777" w:rsidR="00AA1489" w:rsidRDefault="00AA1489" w:rsidP="00AA1489">
      <w:pPr>
        <w:pBdr>
          <w:bottom w:val="single" w:sz="12" w:space="1" w:color="auto"/>
        </w:pBdr>
        <w:spacing w:after="0"/>
        <w:contextualSpacing/>
        <w:rPr>
          <w:rFonts w:ascii="Times New Roman" w:hAnsi="Times New Roman" w:cs="Times New Roman"/>
        </w:rPr>
      </w:pPr>
    </w:p>
    <w:p w14:paraId="1C9C23EC" w14:textId="77777777" w:rsidR="00AA1489" w:rsidRDefault="00AA1489" w:rsidP="00AA1489">
      <w:pPr>
        <w:spacing w:after="0"/>
        <w:contextualSpacing/>
        <w:rPr>
          <w:rFonts w:ascii="Times New Roman" w:hAnsi="Times New Roman" w:cs="Times New Roman"/>
        </w:rPr>
      </w:pPr>
    </w:p>
    <w:p w14:paraId="2D1AC6F0" w14:textId="77777777" w:rsidR="00AA1489" w:rsidRDefault="00AA1489" w:rsidP="00AA1489">
      <w:pPr>
        <w:spacing w:after="0"/>
        <w:contextualSpacing/>
        <w:rPr>
          <w:rFonts w:ascii="Times New Roman" w:hAnsi="Times New Roman" w:cs="Times New Roman"/>
          <w:b/>
        </w:rPr>
      </w:pPr>
      <w:r>
        <w:rPr>
          <w:rFonts w:ascii="Times New Roman" w:hAnsi="Times New Roman" w:cs="Times New Roman"/>
          <w:b/>
        </w:rPr>
        <w:t>Sources:</w:t>
      </w:r>
    </w:p>
    <w:p w14:paraId="774EB37C" w14:textId="77777777" w:rsidR="001F121E" w:rsidRDefault="001F121E" w:rsidP="00AA1489">
      <w:pPr>
        <w:spacing w:after="0"/>
        <w:contextualSpacing/>
        <w:rPr>
          <w:rFonts w:ascii="Times New Roman" w:hAnsi="Times New Roman" w:cs="Times New Roman"/>
          <w:b/>
        </w:rPr>
      </w:pPr>
    </w:p>
    <w:p w14:paraId="21489522" w14:textId="7203E3E2" w:rsidR="001F121E" w:rsidRDefault="00BF74CA" w:rsidP="00AA1489">
      <w:pPr>
        <w:spacing w:after="0"/>
        <w:contextualSpacing/>
        <w:rPr>
          <w:rFonts w:ascii="Times New Roman" w:hAnsi="Times New Roman" w:cs="Times New Roman"/>
        </w:rPr>
      </w:pPr>
      <w:r>
        <w:rPr>
          <w:rFonts w:ascii="Times New Roman" w:hAnsi="Times New Roman" w:cs="Times New Roman"/>
        </w:rPr>
        <w:t>Dennis Raverty.  “Bearden, Romare</w:t>
      </w:r>
      <w:r w:rsidR="001F121E">
        <w:rPr>
          <w:rFonts w:ascii="Times New Roman" w:hAnsi="Times New Roman" w:cs="Times New Roman"/>
        </w:rPr>
        <w:t xml:space="preserve">.”  </w:t>
      </w:r>
      <w:r w:rsidR="001F121E">
        <w:rPr>
          <w:rFonts w:ascii="Times New Roman" w:hAnsi="Times New Roman" w:cs="Times New Roman"/>
          <w:i/>
        </w:rPr>
        <w:t>Grove Art Online.  Oxford Art Online</w:t>
      </w:r>
      <w:r w:rsidR="001F121E">
        <w:rPr>
          <w:rFonts w:ascii="Times New Roman" w:hAnsi="Times New Roman" w:cs="Times New Roman"/>
        </w:rPr>
        <w:t>.  Oxford University Press, accessed</w:t>
      </w:r>
      <w:r>
        <w:rPr>
          <w:rFonts w:ascii="Times New Roman" w:hAnsi="Times New Roman" w:cs="Times New Roman"/>
        </w:rPr>
        <w:t xml:space="preserve"> </w:t>
      </w:r>
      <w:hyperlink r:id="rId6" w:history="1">
        <w:r w:rsidR="00303FA3" w:rsidRPr="00571F93">
          <w:rPr>
            <w:rStyle w:val="Hyperlink"/>
            <w:rFonts w:ascii="Times New Roman" w:hAnsi="Times New Roman" w:cs="Times New Roman"/>
          </w:rPr>
          <w:t>http://www.oxfordartonline.com/subscriber/article/grove/art/T2085630</w:t>
        </w:r>
      </w:hyperlink>
      <w:r w:rsidR="00303FA3">
        <w:rPr>
          <w:rFonts w:ascii="Times New Roman" w:hAnsi="Times New Roman" w:cs="Times New Roman"/>
        </w:rPr>
        <w:t>.</w:t>
      </w:r>
    </w:p>
    <w:p w14:paraId="0B4ECF2A" w14:textId="77777777" w:rsidR="00303FA3" w:rsidRDefault="00303FA3" w:rsidP="00AA1489">
      <w:pPr>
        <w:spacing w:after="0"/>
        <w:contextualSpacing/>
        <w:rPr>
          <w:rFonts w:ascii="Times New Roman" w:hAnsi="Times New Roman" w:cs="Times New Roman"/>
        </w:rPr>
      </w:pPr>
    </w:p>
    <w:p w14:paraId="1A4A511C" w14:textId="5E2BE309" w:rsidR="00303FA3" w:rsidRDefault="00303FA3" w:rsidP="00AA1489">
      <w:pPr>
        <w:spacing w:after="0"/>
        <w:contextualSpacing/>
        <w:rPr>
          <w:rFonts w:ascii="Times New Roman" w:hAnsi="Times New Roman" w:cs="Times New Roman"/>
        </w:rPr>
      </w:pPr>
      <w:hyperlink r:id="rId7" w:history="1">
        <w:r w:rsidRPr="00571F93">
          <w:rPr>
            <w:rStyle w:val="Hyperlink"/>
            <w:rFonts w:ascii="Times New Roman" w:hAnsi="Times New Roman" w:cs="Times New Roman"/>
          </w:rPr>
          <w:t>http://www.beardenfoundation.org/index2.shtml</w:t>
        </w:r>
      </w:hyperlink>
    </w:p>
    <w:p w14:paraId="1924B4A9" w14:textId="77777777" w:rsidR="00303FA3" w:rsidRDefault="00303FA3" w:rsidP="00AA1489">
      <w:pPr>
        <w:spacing w:after="0"/>
        <w:contextualSpacing/>
        <w:rPr>
          <w:rFonts w:ascii="Times New Roman" w:hAnsi="Times New Roman" w:cs="Times New Roman"/>
        </w:rPr>
      </w:pPr>
    </w:p>
    <w:p w14:paraId="54B1C2D5" w14:textId="25A73492" w:rsidR="00303FA3" w:rsidRDefault="00303FA3" w:rsidP="00AA1489">
      <w:pPr>
        <w:spacing w:after="0"/>
        <w:contextualSpacing/>
        <w:rPr>
          <w:rFonts w:ascii="Times New Roman" w:hAnsi="Times New Roman" w:cs="Times New Roman"/>
        </w:rPr>
      </w:pPr>
      <w:hyperlink r:id="rId8" w:history="1">
        <w:r w:rsidRPr="00571F93">
          <w:rPr>
            <w:rStyle w:val="Hyperlink"/>
            <w:rFonts w:ascii="Times New Roman" w:hAnsi="Times New Roman" w:cs="Times New Roman"/>
          </w:rPr>
          <w:t>http://en.wikipedia.org/wiki/Romare_Bearden</w:t>
        </w:r>
      </w:hyperlink>
    </w:p>
    <w:p w14:paraId="4D9D400D" w14:textId="77777777" w:rsidR="00303FA3" w:rsidRDefault="00303FA3" w:rsidP="00AA1489">
      <w:pPr>
        <w:spacing w:after="0"/>
        <w:contextualSpacing/>
        <w:rPr>
          <w:rFonts w:ascii="Times New Roman" w:hAnsi="Times New Roman" w:cs="Times New Roman"/>
        </w:rPr>
      </w:pPr>
    </w:p>
    <w:p w14:paraId="1A98834F" w14:textId="24049950" w:rsidR="00303FA3" w:rsidRDefault="00303FA3" w:rsidP="00AA1489">
      <w:pPr>
        <w:spacing w:after="0"/>
        <w:contextualSpacing/>
        <w:rPr>
          <w:rFonts w:ascii="Times New Roman" w:hAnsi="Times New Roman" w:cs="Times New Roman"/>
        </w:rPr>
      </w:pPr>
      <w:hyperlink r:id="rId9" w:history="1">
        <w:r w:rsidRPr="00571F93">
          <w:rPr>
            <w:rStyle w:val="Hyperlink"/>
            <w:rFonts w:ascii="Times New Roman" w:hAnsi="Times New Roman" w:cs="Times New Roman"/>
          </w:rPr>
          <w:t>http://www.metmuseum.org/metmedia/interactives/art-trek/romare-bearden-lets-walk-the-block</w:t>
        </w:r>
      </w:hyperlink>
    </w:p>
    <w:p w14:paraId="1C44F39A" w14:textId="77777777" w:rsidR="00303FA3" w:rsidRDefault="00303FA3" w:rsidP="00AA1489">
      <w:pPr>
        <w:spacing w:after="0"/>
        <w:contextualSpacing/>
        <w:rPr>
          <w:rFonts w:ascii="Times New Roman" w:hAnsi="Times New Roman" w:cs="Times New Roman"/>
        </w:rPr>
      </w:pPr>
    </w:p>
    <w:p w14:paraId="5F7A477C" w14:textId="7BEC3149" w:rsidR="00303FA3" w:rsidRDefault="00303FA3" w:rsidP="00AA1489">
      <w:pPr>
        <w:spacing w:after="0"/>
        <w:contextualSpacing/>
        <w:rPr>
          <w:rFonts w:ascii="Times New Roman" w:hAnsi="Times New Roman" w:cs="Times New Roman"/>
        </w:rPr>
      </w:pPr>
      <w:hyperlink r:id="rId10" w:history="1">
        <w:r w:rsidRPr="00571F93">
          <w:rPr>
            <w:rStyle w:val="Hyperlink"/>
            <w:rFonts w:ascii="Times New Roman" w:hAnsi="Times New Roman" w:cs="Times New Roman"/>
          </w:rPr>
          <w:t>http://www.nga.gov/exhibitions/beardeninfo.shtm</w:t>
        </w:r>
      </w:hyperlink>
    </w:p>
    <w:p w14:paraId="58628CA4" w14:textId="77777777" w:rsidR="00303FA3" w:rsidRPr="001F121E" w:rsidRDefault="00303FA3" w:rsidP="00AA1489">
      <w:pPr>
        <w:spacing w:after="0"/>
        <w:contextualSpacing/>
        <w:rPr>
          <w:rFonts w:ascii="Times New Roman" w:hAnsi="Times New Roman" w:cs="Times New Roman"/>
        </w:rPr>
      </w:pPr>
    </w:p>
    <w:sectPr w:rsidR="00303FA3" w:rsidRPr="001F121E" w:rsidSect="004A3C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7DE8"/>
    <w:multiLevelType w:val="hybridMultilevel"/>
    <w:tmpl w:val="08225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89"/>
    <w:rsid w:val="0004003F"/>
    <w:rsid w:val="00056543"/>
    <w:rsid w:val="00085822"/>
    <w:rsid w:val="000C1743"/>
    <w:rsid w:val="000D4DE1"/>
    <w:rsid w:val="00124A42"/>
    <w:rsid w:val="00157E0E"/>
    <w:rsid w:val="00167A9D"/>
    <w:rsid w:val="001F121E"/>
    <w:rsid w:val="002D3220"/>
    <w:rsid w:val="002E66B6"/>
    <w:rsid w:val="00303FA3"/>
    <w:rsid w:val="00333ACA"/>
    <w:rsid w:val="00380161"/>
    <w:rsid w:val="00440A12"/>
    <w:rsid w:val="00471F5C"/>
    <w:rsid w:val="00483F45"/>
    <w:rsid w:val="004A3CA9"/>
    <w:rsid w:val="00522328"/>
    <w:rsid w:val="0055738E"/>
    <w:rsid w:val="0058353B"/>
    <w:rsid w:val="005E20E8"/>
    <w:rsid w:val="005F15DC"/>
    <w:rsid w:val="006646A4"/>
    <w:rsid w:val="00680011"/>
    <w:rsid w:val="006E1397"/>
    <w:rsid w:val="007112A8"/>
    <w:rsid w:val="0076637A"/>
    <w:rsid w:val="00781E80"/>
    <w:rsid w:val="00790488"/>
    <w:rsid w:val="007C1E36"/>
    <w:rsid w:val="007C7C0F"/>
    <w:rsid w:val="00800F28"/>
    <w:rsid w:val="008022F1"/>
    <w:rsid w:val="00814B21"/>
    <w:rsid w:val="00841663"/>
    <w:rsid w:val="008513C6"/>
    <w:rsid w:val="00887119"/>
    <w:rsid w:val="008B2579"/>
    <w:rsid w:val="008C35AE"/>
    <w:rsid w:val="00A23DB4"/>
    <w:rsid w:val="00A5643A"/>
    <w:rsid w:val="00A62FB4"/>
    <w:rsid w:val="00A9699F"/>
    <w:rsid w:val="00AA0C59"/>
    <w:rsid w:val="00AA1489"/>
    <w:rsid w:val="00AC107B"/>
    <w:rsid w:val="00B23755"/>
    <w:rsid w:val="00B31D7B"/>
    <w:rsid w:val="00B41400"/>
    <w:rsid w:val="00B872F6"/>
    <w:rsid w:val="00BF74CA"/>
    <w:rsid w:val="00C11406"/>
    <w:rsid w:val="00C624B4"/>
    <w:rsid w:val="00C95D19"/>
    <w:rsid w:val="00CA3C9A"/>
    <w:rsid w:val="00CC4B83"/>
    <w:rsid w:val="00D77B06"/>
    <w:rsid w:val="00DB4782"/>
    <w:rsid w:val="00E038AA"/>
    <w:rsid w:val="00E26056"/>
    <w:rsid w:val="00F05195"/>
    <w:rsid w:val="00F34AD5"/>
    <w:rsid w:val="00F3529A"/>
    <w:rsid w:val="00FA22A8"/>
    <w:rsid w:val="00FC0ADE"/>
    <w:rsid w:val="00FD3C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D1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663"/>
    <w:pPr>
      <w:ind w:left="720"/>
      <w:contextualSpacing/>
    </w:pPr>
  </w:style>
  <w:style w:type="character" w:styleId="Hyperlink">
    <w:name w:val="Hyperlink"/>
    <w:basedOn w:val="DefaultParagraphFont"/>
    <w:uiPriority w:val="99"/>
    <w:unhideWhenUsed/>
    <w:rsid w:val="00303FA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663"/>
    <w:pPr>
      <w:ind w:left="720"/>
      <w:contextualSpacing/>
    </w:pPr>
  </w:style>
  <w:style w:type="character" w:styleId="Hyperlink">
    <w:name w:val="Hyperlink"/>
    <w:basedOn w:val="DefaultParagraphFont"/>
    <w:uiPriority w:val="99"/>
    <w:unhideWhenUsed/>
    <w:rsid w:val="00303F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oxfordartonline.com/subscriber/article/grove/art/T2085630" TargetMode="External"/><Relationship Id="rId7" Type="http://schemas.openxmlformats.org/officeDocument/2006/relationships/hyperlink" Target="http://www.beardenfoundation.org/index2.shtml" TargetMode="External"/><Relationship Id="rId8" Type="http://schemas.openxmlformats.org/officeDocument/2006/relationships/hyperlink" Target="http://en.wikipedia.org/wiki/Romare_Bearden" TargetMode="External"/><Relationship Id="rId9" Type="http://schemas.openxmlformats.org/officeDocument/2006/relationships/hyperlink" Target="http://www.metmuseum.org/metmedia/interactives/art-trek/romare-bearden-lets-walk-the-block" TargetMode="External"/><Relationship Id="rId10" Type="http://schemas.openxmlformats.org/officeDocument/2006/relationships/hyperlink" Target="http://www.nga.gov/exhibitions/beardeninfo.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795</Words>
  <Characters>4492</Characters>
  <Application>Microsoft Macintosh Word</Application>
  <DocSecurity>0</DocSecurity>
  <Lines>57</Lines>
  <Paragraphs>8</Paragraphs>
  <ScaleCrop>false</ScaleCrop>
  <Company>Rutgers University</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Urban</dc:creator>
  <cp:keywords/>
  <dc:description/>
  <cp:lastModifiedBy>Emily Urban</cp:lastModifiedBy>
  <cp:revision>46</cp:revision>
  <dcterms:created xsi:type="dcterms:W3CDTF">2013-09-01T05:54:00Z</dcterms:created>
  <dcterms:modified xsi:type="dcterms:W3CDTF">2013-09-17T02:21:00Z</dcterms:modified>
</cp:coreProperties>
</file>