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91C02" w14:textId="1405F36E" w:rsidR="00FA22A8" w:rsidRPr="00056543" w:rsidRDefault="00AA1489" w:rsidP="00AA1489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Artist name:</w:t>
      </w:r>
      <w:r w:rsidR="00056543">
        <w:rPr>
          <w:rFonts w:ascii="Times New Roman" w:hAnsi="Times New Roman" w:cs="Times New Roman"/>
          <w:b/>
        </w:rPr>
        <w:t xml:space="preserve"> </w:t>
      </w:r>
      <w:r w:rsidR="00374034">
        <w:rPr>
          <w:rFonts w:ascii="Times New Roman" w:hAnsi="Times New Roman" w:cs="Times New Roman"/>
        </w:rPr>
        <w:t>Joan Mitchell</w:t>
      </w:r>
    </w:p>
    <w:p w14:paraId="40045A5C" w14:textId="77777777" w:rsidR="00AA1489" w:rsidRDefault="00AA1489" w:rsidP="00AA1489">
      <w:pPr>
        <w:spacing w:after="0"/>
        <w:contextualSpacing/>
        <w:rPr>
          <w:rFonts w:ascii="Times New Roman" w:hAnsi="Times New Roman" w:cs="Times New Roman"/>
        </w:rPr>
      </w:pPr>
    </w:p>
    <w:p w14:paraId="020B48FA" w14:textId="6ADAC2AF" w:rsidR="00AA1489" w:rsidRPr="002A001A" w:rsidRDefault="00AA1489" w:rsidP="00AA1489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Date of birth and death: </w:t>
      </w:r>
      <w:r w:rsidR="002A001A">
        <w:rPr>
          <w:rFonts w:ascii="Times New Roman" w:hAnsi="Times New Roman" w:cs="Times New Roman"/>
        </w:rPr>
        <w:t xml:space="preserve">1925 – 1992 </w:t>
      </w:r>
    </w:p>
    <w:p w14:paraId="05FB523A" w14:textId="77777777" w:rsidR="00AA1489" w:rsidRDefault="00AA1489" w:rsidP="00AA1489">
      <w:pPr>
        <w:spacing w:after="0"/>
        <w:contextualSpacing/>
        <w:rPr>
          <w:rFonts w:ascii="Times New Roman" w:hAnsi="Times New Roman" w:cs="Times New Roman"/>
        </w:rPr>
      </w:pPr>
    </w:p>
    <w:p w14:paraId="158E1F6A" w14:textId="0F871E05" w:rsidR="00AA1489" w:rsidRDefault="00AA1489" w:rsidP="00AA1489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Biography of artist:</w:t>
      </w:r>
      <w:r w:rsidR="002B55EF">
        <w:rPr>
          <w:rFonts w:ascii="Times New Roman" w:hAnsi="Times New Roman" w:cs="Times New Roman"/>
          <w:b/>
        </w:rPr>
        <w:t xml:space="preserve"> </w:t>
      </w:r>
      <w:r w:rsidR="002B55EF">
        <w:rPr>
          <w:rFonts w:ascii="Times New Roman" w:hAnsi="Times New Roman" w:cs="Times New Roman"/>
        </w:rPr>
        <w:t xml:space="preserve">Joan Mitchell was an American Abstract Expressionist who divided her time between New York and Paris before moving to France </w:t>
      </w:r>
      <w:r w:rsidR="00B0363D">
        <w:rPr>
          <w:rFonts w:ascii="Times New Roman" w:hAnsi="Times New Roman" w:cs="Times New Roman"/>
        </w:rPr>
        <w:t>permanently</w:t>
      </w:r>
      <w:r w:rsidR="002B55EF">
        <w:rPr>
          <w:rFonts w:ascii="Times New Roman" w:hAnsi="Times New Roman" w:cs="Times New Roman"/>
        </w:rPr>
        <w:t xml:space="preserve"> in 1959.  Known for creating larg</w:t>
      </w:r>
      <w:r w:rsidR="00CA30E0">
        <w:rPr>
          <w:rFonts w:ascii="Times New Roman" w:hAnsi="Times New Roman" w:cs="Times New Roman"/>
        </w:rPr>
        <w:t>e paintings often composed of</w:t>
      </w:r>
      <w:r w:rsidR="00076A30">
        <w:rPr>
          <w:rFonts w:ascii="Times New Roman" w:hAnsi="Times New Roman" w:cs="Times New Roman"/>
        </w:rPr>
        <w:t xml:space="preserve"> two separate panels, her</w:t>
      </w:r>
      <w:r w:rsidR="002B55EF">
        <w:rPr>
          <w:rFonts w:ascii="Times New Roman" w:hAnsi="Times New Roman" w:cs="Times New Roman"/>
        </w:rPr>
        <w:t xml:space="preserve"> work is full of emotion and life.</w:t>
      </w:r>
      <w:r w:rsidR="00690D4D">
        <w:rPr>
          <w:rFonts w:ascii="Times New Roman" w:hAnsi="Times New Roman" w:cs="Times New Roman"/>
        </w:rPr>
        <w:t xml:space="preserve">  Taking inspiration from </w:t>
      </w:r>
      <w:r w:rsidR="00C72738">
        <w:rPr>
          <w:rFonts w:ascii="Times New Roman" w:hAnsi="Times New Roman" w:cs="Times New Roman"/>
        </w:rPr>
        <w:t>the outdoors</w:t>
      </w:r>
      <w:r w:rsidR="00690D4D">
        <w:rPr>
          <w:rFonts w:ascii="Times New Roman" w:hAnsi="Times New Roman" w:cs="Times New Roman"/>
        </w:rPr>
        <w:t>, many of he</w:t>
      </w:r>
      <w:r w:rsidR="00C72738">
        <w:rPr>
          <w:rFonts w:ascii="Times New Roman" w:hAnsi="Times New Roman" w:cs="Times New Roman"/>
        </w:rPr>
        <w:t xml:space="preserve">r abstract compositions evoke an imagined landscape made of form and color.  Like many Abstract Expressionists, Mitchell focused on conveying emotion rather than painting something recognizable, and her </w:t>
      </w:r>
      <w:r w:rsidR="006E253E">
        <w:rPr>
          <w:rFonts w:ascii="Times New Roman" w:hAnsi="Times New Roman" w:cs="Times New Roman"/>
        </w:rPr>
        <w:t xml:space="preserve">paintings are </w:t>
      </w:r>
      <w:r w:rsidR="00C72738">
        <w:rPr>
          <w:rFonts w:ascii="Times New Roman" w:hAnsi="Times New Roman" w:cs="Times New Roman"/>
        </w:rPr>
        <w:t>filled with quick, gestural, and sometimes violent brushstrokes.</w:t>
      </w:r>
    </w:p>
    <w:p w14:paraId="1F6B7FD0" w14:textId="77777777" w:rsidR="00C72738" w:rsidRDefault="00C72738" w:rsidP="00AA1489">
      <w:pPr>
        <w:spacing w:after="0"/>
        <w:contextualSpacing/>
        <w:rPr>
          <w:rFonts w:ascii="Times New Roman" w:hAnsi="Times New Roman" w:cs="Times New Roman"/>
        </w:rPr>
      </w:pPr>
    </w:p>
    <w:p w14:paraId="46D78494" w14:textId="4CE39325" w:rsidR="00C72738" w:rsidRDefault="00227E9D" w:rsidP="00AA1489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Born in Chicago, Mitchell received both a BFA and an MFA from The School of the Art Institute of Ch</w:t>
      </w:r>
      <w:r w:rsidR="001B123C">
        <w:rPr>
          <w:rFonts w:ascii="Times New Roman" w:hAnsi="Times New Roman" w:cs="Times New Roman"/>
        </w:rPr>
        <w:t>icago.</w:t>
      </w:r>
      <w:r w:rsidR="006E253E">
        <w:rPr>
          <w:rFonts w:ascii="Times New Roman" w:hAnsi="Times New Roman" w:cs="Times New Roman"/>
        </w:rPr>
        <w:t xml:space="preserve">  She moved to New York in 1947</w:t>
      </w:r>
      <w:r w:rsidR="001B123C">
        <w:rPr>
          <w:rFonts w:ascii="Times New Roman" w:hAnsi="Times New Roman" w:cs="Times New Roman"/>
        </w:rPr>
        <w:t xml:space="preserve"> and then traveled to Europe the following year, visiting France, Spain</w:t>
      </w:r>
      <w:r w:rsidR="006E253E">
        <w:rPr>
          <w:rFonts w:ascii="Times New Roman" w:hAnsi="Times New Roman" w:cs="Times New Roman"/>
        </w:rPr>
        <w:t>,</w:t>
      </w:r>
      <w:r w:rsidR="001B123C">
        <w:rPr>
          <w:rFonts w:ascii="Times New Roman" w:hAnsi="Times New Roman" w:cs="Times New Roman"/>
        </w:rPr>
        <w:t xml:space="preserve"> and Italy.  In 1949 she married American publisher Barney Rosset in Paris.  The marriage was </w:t>
      </w:r>
      <w:r w:rsidR="00B0363D">
        <w:rPr>
          <w:rFonts w:ascii="Times New Roman" w:hAnsi="Times New Roman" w:cs="Times New Roman"/>
        </w:rPr>
        <w:t>short-lived</w:t>
      </w:r>
      <w:r w:rsidR="001B123C">
        <w:rPr>
          <w:rFonts w:ascii="Times New Roman" w:hAnsi="Times New Roman" w:cs="Times New Roman"/>
        </w:rPr>
        <w:t xml:space="preserve"> and ended in 1952.  Three years later she began a romance with Canadian painter Jean-Paul Riopelle that lasted for much</w:t>
      </w:r>
      <w:r w:rsidR="008C4CFD">
        <w:rPr>
          <w:rFonts w:ascii="Times New Roman" w:hAnsi="Times New Roman" w:cs="Times New Roman"/>
        </w:rPr>
        <w:t xml:space="preserve"> of the remainder</w:t>
      </w:r>
      <w:r w:rsidR="001B123C">
        <w:rPr>
          <w:rFonts w:ascii="Times New Roman" w:hAnsi="Times New Roman" w:cs="Times New Roman"/>
        </w:rPr>
        <w:t xml:space="preserve"> of her life.</w:t>
      </w:r>
    </w:p>
    <w:p w14:paraId="7E2EB3D7" w14:textId="77777777" w:rsidR="001B123C" w:rsidRDefault="001B123C" w:rsidP="00AA1489">
      <w:pPr>
        <w:spacing w:after="0"/>
        <w:contextualSpacing/>
        <w:rPr>
          <w:rFonts w:ascii="Times New Roman" w:hAnsi="Times New Roman" w:cs="Times New Roman"/>
        </w:rPr>
      </w:pPr>
    </w:p>
    <w:p w14:paraId="4C5997FE" w14:textId="0BE494C1" w:rsidR="001B123C" w:rsidRDefault="001B123C" w:rsidP="00AA1489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Influenced by van Gogh, Cézanne, Kandinsky, Franz Kline, and de Kooning, </w:t>
      </w:r>
      <w:r w:rsidR="000C3257">
        <w:rPr>
          <w:rFonts w:ascii="Times New Roman" w:hAnsi="Times New Roman" w:cs="Times New Roman"/>
        </w:rPr>
        <w:t xml:space="preserve">Mitchell’s first solo show was at The New Gallery in New York in 1952.  The year before her work was displayed in </w:t>
      </w:r>
      <w:r w:rsidR="000C3257">
        <w:rPr>
          <w:rFonts w:ascii="Times New Roman" w:hAnsi="Times New Roman" w:cs="Times New Roman"/>
          <w:i/>
        </w:rPr>
        <w:t>The Ninth Street Show</w:t>
      </w:r>
      <w:r w:rsidR="000C3257">
        <w:rPr>
          <w:rFonts w:ascii="Times New Roman" w:hAnsi="Times New Roman" w:cs="Times New Roman"/>
        </w:rPr>
        <w:t xml:space="preserve"> with other contemporary artists, including Jackson Pollock, Willem de Kooning, and Hans Hofmann.</w:t>
      </w:r>
      <w:r w:rsidR="000D7FBC">
        <w:rPr>
          <w:rFonts w:ascii="Times New Roman" w:hAnsi="Times New Roman" w:cs="Times New Roman"/>
        </w:rPr>
        <w:t xml:space="preserve">  </w:t>
      </w:r>
      <w:r w:rsidR="00470B9B">
        <w:rPr>
          <w:rFonts w:ascii="Times New Roman" w:hAnsi="Times New Roman" w:cs="Times New Roman"/>
        </w:rPr>
        <w:t>These shows brought critical attention and she was soon after</w:t>
      </w:r>
      <w:r w:rsidR="000D7FBC">
        <w:rPr>
          <w:rFonts w:ascii="Times New Roman" w:hAnsi="Times New Roman" w:cs="Times New Roman"/>
        </w:rPr>
        <w:t xml:space="preserve"> considered as one of the leading artists of the New York School.</w:t>
      </w:r>
    </w:p>
    <w:p w14:paraId="7B8A48A2" w14:textId="77777777" w:rsidR="00E702EA" w:rsidRDefault="00E702EA" w:rsidP="00AA1489">
      <w:pPr>
        <w:spacing w:after="0"/>
        <w:contextualSpacing/>
        <w:rPr>
          <w:rFonts w:ascii="Times New Roman" w:hAnsi="Times New Roman" w:cs="Times New Roman"/>
        </w:rPr>
      </w:pPr>
    </w:p>
    <w:p w14:paraId="03116000" w14:textId="6BC24076" w:rsidR="00E702EA" w:rsidRDefault="00E702EA" w:rsidP="00AA1489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the 1960s the bright colors in Mitchell’s work </w:t>
      </w:r>
      <w:r w:rsidR="00B9354D">
        <w:rPr>
          <w:rFonts w:ascii="Times New Roman" w:hAnsi="Times New Roman" w:cs="Times New Roman"/>
        </w:rPr>
        <w:t>were replaced by</w:t>
      </w:r>
      <w:r w:rsidR="003A6949">
        <w:rPr>
          <w:rFonts w:ascii="Times New Roman" w:hAnsi="Times New Roman" w:cs="Times New Roman"/>
        </w:rPr>
        <w:t xml:space="preserve"> neutral hues focused in dense concentrations.  She described the motivation for her work of this period as trying convey the essence of a dying sunflower.</w:t>
      </w:r>
      <w:r w:rsidR="00194E58">
        <w:rPr>
          <w:rFonts w:ascii="Times New Roman" w:hAnsi="Times New Roman" w:cs="Times New Roman"/>
        </w:rPr>
        <w:t xml:space="preserve">  The artist’s later life was plagued by illness.  In 1984 she was diagnosed with oral cancer and had surgery that left her with a dead jawbone.  Her post cancer work, including </w:t>
      </w:r>
      <w:r w:rsidR="00194E58">
        <w:rPr>
          <w:rFonts w:ascii="Times New Roman" w:hAnsi="Times New Roman" w:cs="Times New Roman"/>
          <w:i/>
        </w:rPr>
        <w:t>Faded Air</w:t>
      </w:r>
      <w:r w:rsidR="00194E58">
        <w:rPr>
          <w:rFonts w:ascii="Times New Roman" w:hAnsi="Times New Roman" w:cs="Times New Roman"/>
        </w:rPr>
        <w:t xml:space="preserve">; </w:t>
      </w:r>
      <w:r w:rsidR="00194E58">
        <w:rPr>
          <w:rFonts w:ascii="Times New Roman" w:hAnsi="Times New Roman" w:cs="Times New Roman"/>
          <w:i/>
        </w:rPr>
        <w:t>Faded Air II</w:t>
      </w:r>
      <w:r w:rsidR="00194E58">
        <w:rPr>
          <w:rFonts w:ascii="Times New Roman" w:hAnsi="Times New Roman" w:cs="Times New Roman"/>
        </w:rPr>
        <w:t xml:space="preserve">; the cycle </w:t>
      </w:r>
      <w:r w:rsidR="00194E58">
        <w:rPr>
          <w:rFonts w:ascii="Times New Roman" w:hAnsi="Times New Roman" w:cs="Times New Roman"/>
          <w:i/>
        </w:rPr>
        <w:t>A Few Days</w:t>
      </w:r>
      <w:r w:rsidR="00194E58">
        <w:rPr>
          <w:rFonts w:ascii="Times New Roman" w:hAnsi="Times New Roman" w:cs="Times New Roman"/>
        </w:rPr>
        <w:t xml:space="preserve">; the cycle </w:t>
      </w:r>
      <w:r w:rsidR="00194E58">
        <w:rPr>
          <w:rFonts w:ascii="Times New Roman" w:hAnsi="Times New Roman" w:cs="Times New Roman"/>
          <w:i/>
        </w:rPr>
        <w:t>Before, Again</w:t>
      </w:r>
      <w:r w:rsidR="00194E58">
        <w:rPr>
          <w:rFonts w:ascii="Times New Roman" w:hAnsi="Times New Roman" w:cs="Times New Roman"/>
        </w:rPr>
        <w:t xml:space="preserve">; and </w:t>
      </w:r>
      <w:r w:rsidR="00194E58">
        <w:rPr>
          <w:rFonts w:ascii="Times New Roman" w:hAnsi="Times New Roman" w:cs="Times New Roman"/>
          <w:i/>
        </w:rPr>
        <w:t>Then, Last Time</w:t>
      </w:r>
      <w:r w:rsidR="004646DB">
        <w:rPr>
          <w:rFonts w:ascii="Times New Roman" w:hAnsi="Times New Roman" w:cs="Times New Roman"/>
        </w:rPr>
        <w:t xml:space="preserve"> reflect the psychological changes of living with cancer.  A year later she had hip replacement surgery, and, during rehabilitation, began painting in watercolor.</w:t>
      </w:r>
      <w:r w:rsidR="002A71AF">
        <w:rPr>
          <w:rFonts w:ascii="Times New Roman" w:hAnsi="Times New Roman" w:cs="Times New Roman"/>
        </w:rPr>
        <w:t xml:space="preserve">  In 1992 Mitchell was diagnosed with lung cancer and died soon after in Paris.</w:t>
      </w:r>
    </w:p>
    <w:p w14:paraId="001F2648" w14:textId="77777777" w:rsidR="003F61DC" w:rsidRDefault="003F61DC" w:rsidP="00AA1489">
      <w:pPr>
        <w:spacing w:after="0"/>
        <w:contextualSpacing/>
        <w:rPr>
          <w:rFonts w:ascii="Times New Roman" w:hAnsi="Times New Roman" w:cs="Times New Roman"/>
        </w:rPr>
      </w:pPr>
    </w:p>
    <w:p w14:paraId="460C3C92" w14:textId="45BFF0A2" w:rsidR="003F61DC" w:rsidRPr="00194E58" w:rsidRDefault="003F61DC" w:rsidP="00AA1489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Located in New York, the Joan Mitchell Foundati</w:t>
      </w:r>
      <w:r w:rsidR="00E62943">
        <w:rPr>
          <w:rFonts w:ascii="Times New Roman" w:hAnsi="Times New Roman" w:cs="Times New Roman"/>
        </w:rPr>
        <w:t xml:space="preserve">on </w:t>
      </w:r>
      <w:r w:rsidR="00282711">
        <w:rPr>
          <w:rFonts w:ascii="Times New Roman" w:hAnsi="Times New Roman" w:cs="Times New Roman"/>
        </w:rPr>
        <w:t xml:space="preserve">was founded in her memory and </w:t>
      </w:r>
      <w:r w:rsidR="00B9354D">
        <w:rPr>
          <w:rFonts w:ascii="Times New Roman" w:hAnsi="Times New Roman" w:cs="Times New Roman"/>
        </w:rPr>
        <w:t>is a center for the arts that</w:t>
      </w:r>
      <w:bookmarkStart w:id="0" w:name="_GoBack"/>
      <w:bookmarkEnd w:id="0"/>
      <w:r w:rsidR="00E62943">
        <w:rPr>
          <w:rFonts w:ascii="Times New Roman" w:hAnsi="Times New Roman" w:cs="Times New Roman"/>
        </w:rPr>
        <w:t xml:space="preserve"> awards grants and scholarships to artists and artist collectives.</w:t>
      </w:r>
    </w:p>
    <w:p w14:paraId="4A0A6334" w14:textId="77777777" w:rsidR="00814B21" w:rsidRDefault="00814B21" w:rsidP="00AA1489">
      <w:pPr>
        <w:spacing w:after="0"/>
        <w:contextualSpacing/>
        <w:rPr>
          <w:rFonts w:ascii="Times New Roman" w:hAnsi="Times New Roman" w:cs="Times New Roman"/>
          <w:b/>
        </w:rPr>
      </w:pPr>
    </w:p>
    <w:p w14:paraId="0B8CA6BF" w14:textId="59DB367C" w:rsidR="00814B21" w:rsidRPr="007155EC" w:rsidRDefault="00814B21" w:rsidP="00AA1489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Portrait:</w:t>
      </w:r>
      <w:r w:rsidR="007155EC">
        <w:rPr>
          <w:rFonts w:ascii="Times New Roman" w:hAnsi="Times New Roman" w:cs="Times New Roman"/>
          <w:b/>
        </w:rPr>
        <w:t xml:space="preserve"> </w:t>
      </w:r>
      <w:r w:rsidR="00973492">
        <w:rPr>
          <w:rFonts w:ascii="Times New Roman" w:hAnsi="Times New Roman" w:cs="Times New Roman"/>
        </w:rPr>
        <w:t>Photo from the Joan Mitchell Foundation, c. 1960</w:t>
      </w:r>
    </w:p>
    <w:p w14:paraId="0857F3A7" w14:textId="77777777" w:rsidR="00AA1489" w:rsidRDefault="00AA1489" w:rsidP="00AA1489">
      <w:pPr>
        <w:spacing w:after="0"/>
        <w:contextualSpacing/>
        <w:rPr>
          <w:rFonts w:ascii="Times New Roman" w:hAnsi="Times New Roman" w:cs="Times New Roman"/>
        </w:rPr>
      </w:pPr>
    </w:p>
    <w:p w14:paraId="312B0335" w14:textId="77777777" w:rsidR="00AA1489" w:rsidRDefault="00AA1489" w:rsidP="00AA1489">
      <w:pPr>
        <w:spacing w:after="0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Image captions:</w:t>
      </w:r>
    </w:p>
    <w:p w14:paraId="6D271300" w14:textId="77777777" w:rsidR="00503BD5" w:rsidRDefault="00503BD5" w:rsidP="00AA1489">
      <w:pPr>
        <w:spacing w:after="0"/>
        <w:contextualSpacing/>
        <w:rPr>
          <w:rFonts w:ascii="Times New Roman" w:hAnsi="Times New Roman" w:cs="Times New Roman"/>
        </w:rPr>
      </w:pPr>
    </w:p>
    <w:p w14:paraId="2864D815" w14:textId="7DC2AD70" w:rsidR="00503BD5" w:rsidRDefault="00192F2B" w:rsidP="00503BD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Untitled</w:t>
      </w:r>
      <w:r>
        <w:rPr>
          <w:rFonts w:ascii="Times New Roman" w:hAnsi="Times New Roman" w:cs="Times New Roman"/>
        </w:rPr>
        <w:t>, 1951, oil on canvas</w:t>
      </w:r>
    </w:p>
    <w:p w14:paraId="18CE5FA7" w14:textId="477209EB" w:rsidR="00147B1B" w:rsidRDefault="00147B1B" w:rsidP="00503BD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Landscape Ting</w:t>
      </w:r>
      <w:r>
        <w:rPr>
          <w:rFonts w:ascii="Times New Roman" w:hAnsi="Times New Roman" w:cs="Times New Roman"/>
        </w:rPr>
        <w:t>, 1958-1959, oil on canvas</w:t>
      </w:r>
    </w:p>
    <w:p w14:paraId="6A63AA82" w14:textId="024B2B72" w:rsidR="005A2C08" w:rsidRDefault="00913687" w:rsidP="00503BD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Sunflower III</w:t>
      </w:r>
      <w:r>
        <w:rPr>
          <w:rFonts w:ascii="Times New Roman" w:hAnsi="Times New Roman" w:cs="Times New Roman"/>
        </w:rPr>
        <w:t xml:space="preserve">, </w:t>
      </w:r>
      <w:r w:rsidR="00147B1B">
        <w:rPr>
          <w:rFonts w:ascii="Times New Roman" w:hAnsi="Times New Roman" w:cs="Times New Roman"/>
        </w:rPr>
        <w:t>1969, oil on canvas</w:t>
      </w:r>
    </w:p>
    <w:p w14:paraId="424901A0" w14:textId="0BBE2C7A" w:rsidR="00F22078" w:rsidRDefault="00F22078" w:rsidP="00503BD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Weeds</w:t>
      </w:r>
      <w:r>
        <w:rPr>
          <w:rFonts w:ascii="Times New Roman" w:hAnsi="Times New Roman" w:cs="Times New Roman"/>
        </w:rPr>
        <w:t>, 1976, oil on canvas</w:t>
      </w:r>
    </w:p>
    <w:p w14:paraId="19BCF21B" w14:textId="4AF1A32D" w:rsidR="00F22078" w:rsidRDefault="00F22078" w:rsidP="00503BD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Trees</w:t>
      </w:r>
      <w:r>
        <w:rPr>
          <w:rFonts w:ascii="Times New Roman" w:hAnsi="Times New Roman" w:cs="Times New Roman"/>
        </w:rPr>
        <w:t>, 1990-1991, oil on canvas</w:t>
      </w:r>
    </w:p>
    <w:p w14:paraId="6865CE54" w14:textId="0D6189AC" w:rsidR="00A901A6" w:rsidRPr="00503BD5" w:rsidRDefault="00A901A6" w:rsidP="00503BD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lastRenderedPageBreak/>
        <w:t>Pastel</w:t>
      </w:r>
      <w:r>
        <w:rPr>
          <w:rFonts w:ascii="Times New Roman" w:hAnsi="Times New Roman" w:cs="Times New Roman"/>
        </w:rPr>
        <w:t>, 1992, pastel on paper</w:t>
      </w:r>
    </w:p>
    <w:p w14:paraId="5A26C68E" w14:textId="77777777" w:rsidR="00AA1489" w:rsidRDefault="00AA1489" w:rsidP="00AA1489">
      <w:pPr>
        <w:pBdr>
          <w:bottom w:val="single" w:sz="12" w:space="1" w:color="auto"/>
        </w:pBdr>
        <w:spacing w:after="0"/>
        <w:contextualSpacing/>
        <w:rPr>
          <w:rFonts w:ascii="Times New Roman" w:hAnsi="Times New Roman" w:cs="Times New Roman"/>
        </w:rPr>
      </w:pPr>
    </w:p>
    <w:p w14:paraId="1C9C23EC" w14:textId="77777777" w:rsidR="00AA1489" w:rsidRDefault="00AA1489" w:rsidP="00AA1489">
      <w:pPr>
        <w:spacing w:after="0"/>
        <w:contextualSpacing/>
        <w:rPr>
          <w:rFonts w:ascii="Times New Roman" w:hAnsi="Times New Roman" w:cs="Times New Roman"/>
        </w:rPr>
      </w:pPr>
    </w:p>
    <w:p w14:paraId="2D1AC6F0" w14:textId="77777777" w:rsidR="00AA1489" w:rsidRDefault="00AA1489" w:rsidP="00AA1489">
      <w:pPr>
        <w:spacing w:after="0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Sources:</w:t>
      </w:r>
    </w:p>
    <w:p w14:paraId="774EB37C" w14:textId="77777777" w:rsidR="001F121E" w:rsidRDefault="001F121E" w:rsidP="00AA1489">
      <w:pPr>
        <w:spacing w:after="0"/>
        <w:contextualSpacing/>
        <w:rPr>
          <w:rFonts w:ascii="Times New Roman" w:hAnsi="Times New Roman" w:cs="Times New Roman"/>
          <w:b/>
        </w:rPr>
      </w:pPr>
    </w:p>
    <w:p w14:paraId="21489522" w14:textId="2D470746" w:rsidR="001F121E" w:rsidRDefault="002A17D5" w:rsidP="00AA1489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Patti Stuckler.</w:t>
      </w:r>
      <w:r w:rsidR="001F121E">
        <w:rPr>
          <w:rFonts w:ascii="Times New Roman" w:hAnsi="Times New Roman" w:cs="Times New Roman"/>
        </w:rPr>
        <w:t xml:space="preserve">  “</w:t>
      </w:r>
      <w:r>
        <w:rPr>
          <w:rFonts w:ascii="Times New Roman" w:hAnsi="Times New Roman" w:cs="Times New Roman"/>
        </w:rPr>
        <w:t>Mitchell, Joan</w:t>
      </w:r>
      <w:r w:rsidR="001F121E">
        <w:rPr>
          <w:rFonts w:ascii="Times New Roman" w:hAnsi="Times New Roman" w:cs="Times New Roman"/>
        </w:rPr>
        <w:t xml:space="preserve">.”  </w:t>
      </w:r>
      <w:r w:rsidR="001F121E">
        <w:rPr>
          <w:rFonts w:ascii="Times New Roman" w:hAnsi="Times New Roman" w:cs="Times New Roman"/>
          <w:i/>
        </w:rPr>
        <w:t>Grove Art Online.  Oxford Art Online</w:t>
      </w:r>
      <w:r w:rsidR="001F121E">
        <w:rPr>
          <w:rFonts w:ascii="Times New Roman" w:hAnsi="Times New Roman" w:cs="Times New Roman"/>
        </w:rPr>
        <w:t>.  Oxford University Press, accessed</w:t>
      </w:r>
      <w:r w:rsidR="00D54D0B">
        <w:rPr>
          <w:rFonts w:ascii="Times New Roman" w:hAnsi="Times New Roman" w:cs="Times New Roman"/>
        </w:rPr>
        <w:t xml:space="preserve"> 8/28/2013 http://www.oxfordartonline.com</w:t>
      </w:r>
      <w:r w:rsidR="00D54D0B" w:rsidRPr="00D54D0B">
        <w:rPr>
          <w:rFonts w:ascii="Times New Roman" w:hAnsi="Times New Roman" w:cs="Times New Roman"/>
        </w:rPr>
        <w:t xml:space="preserve"> /subscriber/article/grove/art/T058651</w:t>
      </w:r>
    </w:p>
    <w:p w14:paraId="6A227CAB" w14:textId="77777777" w:rsidR="00905187" w:rsidRDefault="00905187" w:rsidP="00AA1489">
      <w:pPr>
        <w:spacing w:after="0"/>
        <w:contextualSpacing/>
        <w:rPr>
          <w:rFonts w:ascii="Times New Roman" w:hAnsi="Times New Roman" w:cs="Times New Roman"/>
        </w:rPr>
      </w:pPr>
    </w:p>
    <w:p w14:paraId="306FDC23" w14:textId="7AD92B2F" w:rsidR="00905187" w:rsidRDefault="002B55EF" w:rsidP="00AA1489">
      <w:pPr>
        <w:spacing w:after="0"/>
        <w:contextualSpacing/>
        <w:rPr>
          <w:rFonts w:ascii="Times New Roman" w:hAnsi="Times New Roman" w:cs="Times New Roman"/>
        </w:rPr>
      </w:pPr>
      <w:hyperlink r:id="rId6" w:history="1">
        <w:r w:rsidR="00905187" w:rsidRPr="00571F93">
          <w:rPr>
            <w:rStyle w:val="Hyperlink"/>
            <w:rFonts w:ascii="Times New Roman" w:hAnsi="Times New Roman" w:cs="Times New Roman"/>
          </w:rPr>
          <w:t>http://joanmitchellfoundation.org/</w:t>
        </w:r>
      </w:hyperlink>
    </w:p>
    <w:p w14:paraId="1168E099" w14:textId="77777777" w:rsidR="002A17D5" w:rsidRDefault="002A17D5" w:rsidP="00AA1489">
      <w:pPr>
        <w:spacing w:after="0"/>
        <w:contextualSpacing/>
        <w:rPr>
          <w:rFonts w:ascii="Times New Roman" w:hAnsi="Times New Roman" w:cs="Times New Roman"/>
        </w:rPr>
      </w:pPr>
    </w:p>
    <w:p w14:paraId="2047254B" w14:textId="646E8370" w:rsidR="002A17D5" w:rsidRDefault="002B55EF" w:rsidP="00AA1489">
      <w:pPr>
        <w:spacing w:after="0"/>
        <w:contextualSpacing/>
        <w:rPr>
          <w:rFonts w:ascii="Times New Roman" w:hAnsi="Times New Roman" w:cs="Times New Roman"/>
        </w:rPr>
      </w:pPr>
      <w:hyperlink r:id="rId7" w:history="1">
        <w:r w:rsidR="002A17D5" w:rsidRPr="00571F93">
          <w:rPr>
            <w:rStyle w:val="Hyperlink"/>
            <w:rFonts w:ascii="Times New Roman" w:hAnsi="Times New Roman" w:cs="Times New Roman"/>
          </w:rPr>
          <w:t>http://www.theartstory.org/artist-mitchell-joan.htm</w:t>
        </w:r>
      </w:hyperlink>
    </w:p>
    <w:p w14:paraId="498ABC1C" w14:textId="77777777" w:rsidR="00B173BF" w:rsidRDefault="00B173BF" w:rsidP="00AA1489">
      <w:pPr>
        <w:spacing w:after="0"/>
        <w:contextualSpacing/>
        <w:rPr>
          <w:rFonts w:ascii="Times New Roman" w:hAnsi="Times New Roman" w:cs="Times New Roman"/>
        </w:rPr>
      </w:pPr>
    </w:p>
    <w:p w14:paraId="6ADA3844" w14:textId="54F7EAC6" w:rsidR="00B173BF" w:rsidRDefault="002B55EF" w:rsidP="00AA1489">
      <w:pPr>
        <w:spacing w:after="0"/>
        <w:contextualSpacing/>
        <w:rPr>
          <w:rFonts w:ascii="Times New Roman" w:hAnsi="Times New Roman" w:cs="Times New Roman"/>
        </w:rPr>
      </w:pPr>
      <w:hyperlink r:id="rId8" w:history="1">
        <w:r w:rsidR="00B173BF" w:rsidRPr="00571F93">
          <w:rPr>
            <w:rStyle w:val="Hyperlink"/>
            <w:rFonts w:ascii="Times New Roman" w:hAnsi="Times New Roman" w:cs="Times New Roman"/>
          </w:rPr>
          <w:t>http://en.wikipedia.org/wiki/Joan_Mitchell</w:t>
        </w:r>
      </w:hyperlink>
    </w:p>
    <w:p w14:paraId="2B9483D0" w14:textId="77777777" w:rsidR="00B173BF" w:rsidRDefault="00B173BF" w:rsidP="00AA1489">
      <w:pPr>
        <w:spacing w:after="0"/>
        <w:contextualSpacing/>
        <w:rPr>
          <w:rFonts w:ascii="Times New Roman" w:hAnsi="Times New Roman" w:cs="Times New Roman"/>
        </w:rPr>
      </w:pPr>
    </w:p>
    <w:p w14:paraId="7B918FCF" w14:textId="6FDC6C3A" w:rsidR="00B173BF" w:rsidRDefault="002B55EF" w:rsidP="00AA1489">
      <w:pPr>
        <w:spacing w:after="0"/>
        <w:contextualSpacing/>
        <w:rPr>
          <w:rFonts w:ascii="Times New Roman" w:hAnsi="Times New Roman" w:cs="Times New Roman"/>
        </w:rPr>
      </w:pPr>
      <w:hyperlink r:id="rId9" w:history="1">
        <w:r w:rsidR="00B173BF" w:rsidRPr="00571F93">
          <w:rPr>
            <w:rStyle w:val="Hyperlink"/>
            <w:rFonts w:ascii="Times New Roman" w:hAnsi="Times New Roman" w:cs="Times New Roman"/>
          </w:rPr>
          <w:t>http://www.artnet.com/awc/joan-mitchell.html</w:t>
        </w:r>
      </w:hyperlink>
    </w:p>
    <w:p w14:paraId="150BDF4B" w14:textId="77777777" w:rsidR="00B173BF" w:rsidRPr="001F121E" w:rsidRDefault="00B173BF" w:rsidP="00AA1489">
      <w:pPr>
        <w:spacing w:after="0"/>
        <w:contextualSpacing/>
        <w:rPr>
          <w:rFonts w:ascii="Times New Roman" w:hAnsi="Times New Roman" w:cs="Times New Roman"/>
        </w:rPr>
      </w:pPr>
    </w:p>
    <w:sectPr w:rsidR="00B173BF" w:rsidRPr="001F121E" w:rsidSect="004A3CA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11DB6"/>
    <w:multiLevelType w:val="hybridMultilevel"/>
    <w:tmpl w:val="0D746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489"/>
    <w:rsid w:val="00056543"/>
    <w:rsid w:val="00076A30"/>
    <w:rsid w:val="000C3257"/>
    <w:rsid w:val="000D7FBC"/>
    <w:rsid w:val="00147B1B"/>
    <w:rsid w:val="00192F2B"/>
    <w:rsid w:val="00194E58"/>
    <w:rsid w:val="001B123C"/>
    <w:rsid w:val="001F121E"/>
    <w:rsid w:val="00227E9D"/>
    <w:rsid w:val="00282711"/>
    <w:rsid w:val="002A001A"/>
    <w:rsid w:val="002A17D5"/>
    <w:rsid w:val="002A71AF"/>
    <w:rsid w:val="002B55EF"/>
    <w:rsid w:val="00374034"/>
    <w:rsid w:val="003A6949"/>
    <w:rsid w:val="003F61DC"/>
    <w:rsid w:val="004646DB"/>
    <w:rsid w:val="00470B9B"/>
    <w:rsid w:val="004A3CA9"/>
    <w:rsid w:val="00503BD5"/>
    <w:rsid w:val="005A2C08"/>
    <w:rsid w:val="00690D4D"/>
    <w:rsid w:val="006E253E"/>
    <w:rsid w:val="007155EC"/>
    <w:rsid w:val="00814B21"/>
    <w:rsid w:val="008C4CFD"/>
    <w:rsid w:val="00905187"/>
    <w:rsid w:val="00913687"/>
    <w:rsid w:val="00973492"/>
    <w:rsid w:val="00A901A6"/>
    <w:rsid w:val="00AA1489"/>
    <w:rsid w:val="00B0363D"/>
    <w:rsid w:val="00B173BF"/>
    <w:rsid w:val="00B9354D"/>
    <w:rsid w:val="00C72738"/>
    <w:rsid w:val="00CA30E0"/>
    <w:rsid w:val="00D54D0B"/>
    <w:rsid w:val="00E62943"/>
    <w:rsid w:val="00E702EA"/>
    <w:rsid w:val="00F22078"/>
    <w:rsid w:val="00FA22A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D12F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B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73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B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73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joanmitchellfoundation.org/" TargetMode="External"/><Relationship Id="rId7" Type="http://schemas.openxmlformats.org/officeDocument/2006/relationships/hyperlink" Target="http://www.theartstory.org/artist-mitchell-joan.htm" TargetMode="External"/><Relationship Id="rId8" Type="http://schemas.openxmlformats.org/officeDocument/2006/relationships/hyperlink" Target="http://en.wikipedia.org/wiki/Joan_Mitchell" TargetMode="External"/><Relationship Id="rId9" Type="http://schemas.openxmlformats.org/officeDocument/2006/relationships/hyperlink" Target="http://www.artnet.com/awc/joan-mitchell.html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508</Words>
  <Characters>2872</Characters>
  <Application>Microsoft Macintosh Word</Application>
  <DocSecurity>0</DocSecurity>
  <Lines>36</Lines>
  <Paragraphs>5</Paragraphs>
  <ScaleCrop>false</ScaleCrop>
  <Company>Rutgers University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Urban</dc:creator>
  <cp:keywords/>
  <dc:description/>
  <cp:lastModifiedBy>Emily Urban</cp:lastModifiedBy>
  <cp:revision>28</cp:revision>
  <dcterms:created xsi:type="dcterms:W3CDTF">2013-09-01T05:54:00Z</dcterms:created>
  <dcterms:modified xsi:type="dcterms:W3CDTF">2013-09-03T04:44:00Z</dcterms:modified>
</cp:coreProperties>
</file>