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6348E562" w:rsidR="00FA22A8" w:rsidRPr="00056543"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056543">
        <w:rPr>
          <w:rFonts w:ascii="Times New Roman" w:hAnsi="Times New Roman" w:cs="Times New Roman"/>
          <w:b/>
        </w:rPr>
        <w:t xml:space="preserve"> </w:t>
      </w:r>
      <w:r w:rsidR="0004264B">
        <w:rPr>
          <w:rFonts w:ascii="Times New Roman" w:hAnsi="Times New Roman" w:cs="Times New Roman"/>
        </w:rPr>
        <w:t>Brett Whiteley</w:t>
      </w:r>
    </w:p>
    <w:p w14:paraId="40045A5C" w14:textId="77777777" w:rsidR="00AA1489" w:rsidRDefault="00AA1489" w:rsidP="00AA1489">
      <w:pPr>
        <w:spacing w:after="0"/>
        <w:contextualSpacing/>
        <w:rPr>
          <w:rFonts w:ascii="Times New Roman" w:hAnsi="Times New Roman" w:cs="Times New Roman"/>
        </w:rPr>
      </w:pPr>
    </w:p>
    <w:p w14:paraId="020B48FA" w14:textId="2DD7A51A" w:rsidR="00AA1489" w:rsidRPr="00C74F1E"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r w:rsidR="00C74F1E">
        <w:rPr>
          <w:rFonts w:ascii="Times New Roman" w:hAnsi="Times New Roman" w:cs="Times New Roman"/>
        </w:rPr>
        <w:t xml:space="preserve">1939 – 1992 </w:t>
      </w:r>
    </w:p>
    <w:p w14:paraId="05FB523A" w14:textId="77777777" w:rsidR="00AA1489" w:rsidRDefault="00AA1489" w:rsidP="00AA1489">
      <w:pPr>
        <w:spacing w:after="0"/>
        <w:contextualSpacing/>
        <w:rPr>
          <w:rFonts w:ascii="Times New Roman" w:hAnsi="Times New Roman" w:cs="Times New Roman"/>
        </w:rPr>
      </w:pPr>
    </w:p>
    <w:p w14:paraId="158E1F6A" w14:textId="44687042" w:rsidR="00AA1489"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4D7DD8">
        <w:rPr>
          <w:rFonts w:ascii="Times New Roman" w:hAnsi="Times New Roman" w:cs="Times New Roman"/>
          <w:b/>
        </w:rPr>
        <w:t xml:space="preserve"> </w:t>
      </w:r>
      <w:r w:rsidR="00143254">
        <w:rPr>
          <w:rFonts w:ascii="Times New Roman" w:hAnsi="Times New Roman" w:cs="Times New Roman"/>
        </w:rPr>
        <w:t>Australian painter, sculptor, and printmaker Brett Whiteley is</w:t>
      </w:r>
      <w:r w:rsidR="00A770A9">
        <w:rPr>
          <w:rFonts w:ascii="Times New Roman" w:hAnsi="Times New Roman" w:cs="Times New Roman"/>
        </w:rPr>
        <w:t xml:space="preserve"> best</w:t>
      </w:r>
      <w:r w:rsidR="00143254">
        <w:rPr>
          <w:rFonts w:ascii="Times New Roman" w:hAnsi="Times New Roman" w:cs="Times New Roman"/>
        </w:rPr>
        <w:t xml:space="preserve"> known for his </w:t>
      </w:r>
      <w:r w:rsidR="00A770A9">
        <w:rPr>
          <w:rFonts w:ascii="Times New Roman" w:hAnsi="Times New Roman" w:cs="Times New Roman"/>
        </w:rPr>
        <w:t>use of</w:t>
      </w:r>
      <w:r w:rsidR="00077FE4">
        <w:rPr>
          <w:rFonts w:ascii="Times New Roman" w:hAnsi="Times New Roman" w:cs="Times New Roman"/>
        </w:rPr>
        <w:t xml:space="preserve"> bright colors and fluid, sensuous shapes.  One of Australia’s most famous artists, Whiteley was awarded the Archibald Prize twice (in 1976 and 1978) and was appointed an Officer of the Order of Australia in 1991.</w:t>
      </w:r>
    </w:p>
    <w:p w14:paraId="2F01311A" w14:textId="77777777" w:rsidR="00787BA9" w:rsidRDefault="00787BA9" w:rsidP="00AA1489">
      <w:pPr>
        <w:spacing w:after="0"/>
        <w:contextualSpacing/>
        <w:rPr>
          <w:rFonts w:ascii="Times New Roman" w:hAnsi="Times New Roman" w:cs="Times New Roman"/>
        </w:rPr>
      </w:pPr>
    </w:p>
    <w:p w14:paraId="5BC58C82" w14:textId="58ED6130" w:rsidR="00787BA9" w:rsidRDefault="00787BA9" w:rsidP="00AA1489">
      <w:pPr>
        <w:spacing w:after="0"/>
        <w:contextualSpacing/>
        <w:rPr>
          <w:rFonts w:ascii="Times New Roman" w:hAnsi="Times New Roman" w:cs="Times New Roman"/>
        </w:rPr>
      </w:pPr>
      <w:r>
        <w:rPr>
          <w:rFonts w:ascii="Times New Roman" w:hAnsi="Times New Roman" w:cs="Times New Roman"/>
        </w:rPr>
        <w:t>Whiteley attended The Scots School, Bathurst and The Scots College, Bellevue, and later studied art at the Nation</w:t>
      </w:r>
      <w:r w:rsidR="008F2214">
        <w:rPr>
          <w:rFonts w:ascii="Times New Roman" w:hAnsi="Times New Roman" w:cs="Times New Roman"/>
        </w:rPr>
        <w:t>al Art School in East Sydney.  In 1959, a</w:t>
      </w:r>
      <w:r>
        <w:rPr>
          <w:rFonts w:ascii="Times New Roman" w:hAnsi="Times New Roman" w:cs="Times New Roman"/>
        </w:rPr>
        <w:t>t the age of 20</w:t>
      </w:r>
      <w:r w:rsidR="008F2214">
        <w:rPr>
          <w:rFonts w:ascii="Times New Roman" w:hAnsi="Times New Roman" w:cs="Times New Roman"/>
        </w:rPr>
        <w:t>,</w:t>
      </w:r>
      <w:r>
        <w:rPr>
          <w:rFonts w:ascii="Times New Roman" w:hAnsi="Times New Roman" w:cs="Times New Roman"/>
        </w:rPr>
        <w:t xml:space="preserve"> he was awarded an Italian Traveling Scholarship and spent time </w:t>
      </w:r>
      <w:r w:rsidR="008F2214">
        <w:rPr>
          <w:rFonts w:ascii="Times New Roman" w:hAnsi="Times New Roman" w:cs="Times New Roman"/>
        </w:rPr>
        <w:t xml:space="preserve">traveling </w:t>
      </w:r>
      <w:r w:rsidR="00C4516C">
        <w:rPr>
          <w:rFonts w:ascii="Times New Roman" w:hAnsi="Times New Roman" w:cs="Times New Roman"/>
        </w:rPr>
        <w:t>throughout</w:t>
      </w:r>
      <w:r w:rsidR="00916F77">
        <w:rPr>
          <w:rFonts w:ascii="Times New Roman" w:hAnsi="Times New Roman" w:cs="Times New Roman"/>
        </w:rPr>
        <w:t xml:space="preserve"> </w:t>
      </w:r>
      <w:r w:rsidR="008F2214">
        <w:rPr>
          <w:rFonts w:ascii="Times New Roman" w:hAnsi="Times New Roman" w:cs="Times New Roman"/>
        </w:rPr>
        <w:t>the country before moving to London in 1961.</w:t>
      </w:r>
      <w:r w:rsidR="00270814">
        <w:rPr>
          <w:rFonts w:ascii="Times New Roman" w:hAnsi="Times New Roman" w:cs="Times New Roman"/>
        </w:rPr>
        <w:t xml:space="preserve">  </w:t>
      </w:r>
      <w:r w:rsidR="00916F77">
        <w:rPr>
          <w:rFonts w:ascii="Times New Roman" w:hAnsi="Times New Roman" w:cs="Times New Roman"/>
        </w:rPr>
        <w:t>Influenced by moder</w:t>
      </w:r>
      <w:r w:rsidR="00C4516C">
        <w:rPr>
          <w:rFonts w:ascii="Times New Roman" w:hAnsi="Times New Roman" w:cs="Times New Roman"/>
        </w:rPr>
        <w:t xml:space="preserve">nist British art, especially </w:t>
      </w:r>
      <w:r w:rsidR="00916F77">
        <w:rPr>
          <w:rFonts w:ascii="Times New Roman" w:hAnsi="Times New Roman" w:cs="Times New Roman"/>
        </w:rPr>
        <w:t>his friend and mentor Francis Bacon, Whiteley’s London work</w:t>
      </w:r>
      <w:r w:rsidR="00270814">
        <w:rPr>
          <w:rFonts w:ascii="Times New Roman" w:hAnsi="Times New Roman" w:cs="Times New Roman"/>
        </w:rPr>
        <w:t xml:space="preserve"> alternated primarily </w:t>
      </w:r>
      <w:r w:rsidR="005E6EE7">
        <w:rPr>
          <w:rFonts w:ascii="Times New Roman" w:hAnsi="Times New Roman" w:cs="Times New Roman"/>
        </w:rPr>
        <w:t xml:space="preserve">between </w:t>
      </w:r>
      <w:r w:rsidR="00916F77">
        <w:rPr>
          <w:rFonts w:ascii="Times New Roman" w:hAnsi="Times New Roman" w:cs="Times New Roman"/>
        </w:rPr>
        <w:t xml:space="preserve">three </w:t>
      </w:r>
      <w:r w:rsidR="005E6EE7">
        <w:rPr>
          <w:rFonts w:ascii="Times New Roman" w:hAnsi="Times New Roman" w:cs="Times New Roman"/>
        </w:rPr>
        <w:t xml:space="preserve">different </w:t>
      </w:r>
      <w:r w:rsidR="00375AA9">
        <w:rPr>
          <w:rFonts w:ascii="Times New Roman" w:hAnsi="Times New Roman" w:cs="Times New Roman"/>
        </w:rPr>
        <w:t xml:space="preserve">Expressionist </w:t>
      </w:r>
      <w:r w:rsidR="005E6EE7">
        <w:rPr>
          <w:rFonts w:ascii="Times New Roman" w:hAnsi="Times New Roman" w:cs="Times New Roman"/>
        </w:rPr>
        <w:t>series</w:t>
      </w:r>
      <w:r w:rsidR="00916F77">
        <w:rPr>
          <w:rFonts w:ascii="Times New Roman" w:hAnsi="Times New Roman" w:cs="Times New Roman"/>
        </w:rPr>
        <w:t xml:space="preserve">: </w:t>
      </w:r>
      <w:r w:rsidR="005E6EE7">
        <w:rPr>
          <w:rFonts w:ascii="Times New Roman" w:hAnsi="Times New Roman" w:cs="Times New Roman"/>
        </w:rPr>
        <w:t>bathing scenes, zoo animals, and portraits of the 1940s Engli</w:t>
      </w:r>
      <w:r w:rsidR="00916F77">
        <w:rPr>
          <w:rFonts w:ascii="Times New Roman" w:hAnsi="Times New Roman" w:cs="Times New Roman"/>
        </w:rPr>
        <w:t xml:space="preserve">sh serial killer John Christie.  He was included in the Whitechapel Gallery’s </w:t>
      </w:r>
      <w:r w:rsidR="00F42902">
        <w:rPr>
          <w:rFonts w:ascii="Times New Roman" w:hAnsi="Times New Roman" w:cs="Times New Roman"/>
        </w:rPr>
        <w:t xml:space="preserve">1961 </w:t>
      </w:r>
      <w:r w:rsidR="00F42902" w:rsidRPr="00C4516C">
        <w:rPr>
          <w:rFonts w:ascii="Times New Roman" w:hAnsi="Times New Roman" w:cs="Times New Roman"/>
          <w:i/>
        </w:rPr>
        <w:t>Survey of Recent Australian Painting</w:t>
      </w:r>
      <w:r w:rsidR="00F42902">
        <w:rPr>
          <w:rFonts w:ascii="Times New Roman" w:hAnsi="Times New Roman" w:cs="Times New Roman"/>
        </w:rPr>
        <w:t xml:space="preserve"> exhibition, where he gained critical attention.  </w:t>
      </w:r>
      <w:r w:rsidR="00910BCF">
        <w:rPr>
          <w:rFonts w:ascii="Times New Roman" w:hAnsi="Times New Roman" w:cs="Times New Roman"/>
        </w:rPr>
        <w:t xml:space="preserve">As a result of this show, the Tate Gallery purchased his </w:t>
      </w:r>
      <w:r w:rsidR="00910BCF">
        <w:rPr>
          <w:rFonts w:ascii="Times New Roman" w:hAnsi="Times New Roman" w:cs="Times New Roman"/>
          <w:i/>
        </w:rPr>
        <w:t>Untitled Red Painting</w:t>
      </w:r>
      <w:r w:rsidR="00910BCF">
        <w:rPr>
          <w:rFonts w:ascii="Times New Roman" w:hAnsi="Times New Roman" w:cs="Times New Roman"/>
        </w:rPr>
        <w:t xml:space="preserve">, </w:t>
      </w:r>
      <w:r w:rsidR="00F42902">
        <w:rPr>
          <w:rFonts w:ascii="Times New Roman" w:hAnsi="Times New Roman" w:cs="Times New Roman"/>
        </w:rPr>
        <w:t xml:space="preserve">making him the youngest artist to have a piece </w:t>
      </w:r>
      <w:r w:rsidR="00E8392B">
        <w:rPr>
          <w:rFonts w:ascii="Times New Roman" w:hAnsi="Times New Roman" w:cs="Times New Roman"/>
        </w:rPr>
        <w:t xml:space="preserve">acquired </w:t>
      </w:r>
      <w:r w:rsidR="00F42902">
        <w:rPr>
          <w:rFonts w:ascii="Times New Roman" w:hAnsi="Times New Roman" w:cs="Times New Roman"/>
        </w:rPr>
        <w:t>by the museum.  One year later the Matthiesen Gallery hosted his first solo show.</w:t>
      </w:r>
    </w:p>
    <w:p w14:paraId="5D15994E" w14:textId="77777777" w:rsidR="00985A13" w:rsidRDefault="00985A13" w:rsidP="00AA1489">
      <w:pPr>
        <w:spacing w:after="0"/>
        <w:contextualSpacing/>
        <w:rPr>
          <w:rFonts w:ascii="Times New Roman" w:hAnsi="Times New Roman" w:cs="Times New Roman"/>
        </w:rPr>
      </w:pPr>
    </w:p>
    <w:p w14:paraId="480CE41F" w14:textId="62E31D4A" w:rsidR="00110C30" w:rsidRDefault="00985A13" w:rsidP="00AA1489">
      <w:pPr>
        <w:spacing w:after="0"/>
        <w:contextualSpacing/>
        <w:rPr>
          <w:rFonts w:ascii="Times New Roman" w:hAnsi="Times New Roman" w:cs="Times New Roman"/>
        </w:rPr>
      </w:pPr>
      <w:r>
        <w:rPr>
          <w:rFonts w:ascii="Times New Roman" w:hAnsi="Times New Roman" w:cs="Times New Roman"/>
        </w:rPr>
        <w:t>Upon winning a Harkness Fellowship in 1967, Whiteley moved to New York</w:t>
      </w:r>
      <w:r w:rsidR="00C0778D">
        <w:rPr>
          <w:rFonts w:ascii="Times New Roman" w:hAnsi="Times New Roman" w:cs="Times New Roman"/>
        </w:rPr>
        <w:t xml:space="preserve">, and </w:t>
      </w:r>
      <w:r w:rsidR="00283647">
        <w:rPr>
          <w:rFonts w:ascii="Times New Roman" w:hAnsi="Times New Roman" w:cs="Times New Roman"/>
        </w:rPr>
        <w:t xml:space="preserve">the scale of his work changed to reflect current events.  Heavily influenced by the peace movement and </w:t>
      </w:r>
      <w:r w:rsidR="00631532">
        <w:rPr>
          <w:rFonts w:ascii="Times New Roman" w:hAnsi="Times New Roman" w:cs="Times New Roman"/>
        </w:rPr>
        <w:t xml:space="preserve">the </w:t>
      </w:r>
      <w:r w:rsidR="00283647">
        <w:rPr>
          <w:rFonts w:ascii="Times New Roman" w:hAnsi="Times New Roman" w:cs="Times New Roman"/>
        </w:rPr>
        <w:t xml:space="preserve">anti-war protests of the 1960s, he believed that his art could influence decisions regarding the United States’ position on the Vietnam War.  </w:t>
      </w:r>
      <w:r w:rsidR="00283647">
        <w:rPr>
          <w:rFonts w:ascii="Times New Roman" w:hAnsi="Times New Roman" w:cs="Times New Roman"/>
          <w:i/>
        </w:rPr>
        <w:t>The American Dream</w:t>
      </w:r>
      <w:r w:rsidR="00283647">
        <w:rPr>
          <w:rFonts w:ascii="Times New Roman" w:hAnsi="Times New Roman" w:cs="Times New Roman"/>
        </w:rPr>
        <w:t xml:space="preserve">, an enormous series of eighteen wood panels of paint and collage, display his thoughts about the war and what would happen in the world should it continue.  </w:t>
      </w:r>
      <w:r w:rsidR="00110C30">
        <w:rPr>
          <w:rFonts w:ascii="Times New Roman" w:hAnsi="Times New Roman" w:cs="Times New Roman"/>
        </w:rPr>
        <w:t xml:space="preserve">His representative gallery rejected the piece, and shortly after the artist </w:t>
      </w:r>
      <w:r w:rsidR="00327E7C">
        <w:rPr>
          <w:rFonts w:ascii="Times New Roman" w:hAnsi="Times New Roman" w:cs="Times New Roman"/>
        </w:rPr>
        <w:t>left the United States for Fiji where he focused on painting the local people and wildlife.</w:t>
      </w:r>
    </w:p>
    <w:p w14:paraId="39FD3A46" w14:textId="77777777" w:rsidR="006F2F92" w:rsidRDefault="006F2F92" w:rsidP="00AA1489">
      <w:pPr>
        <w:spacing w:after="0"/>
        <w:contextualSpacing/>
        <w:rPr>
          <w:rFonts w:ascii="Times New Roman" w:hAnsi="Times New Roman" w:cs="Times New Roman"/>
        </w:rPr>
      </w:pPr>
    </w:p>
    <w:p w14:paraId="3D8A30BA" w14:textId="192B27F5" w:rsidR="007B484F" w:rsidRDefault="006F2F92" w:rsidP="00AA1489">
      <w:pPr>
        <w:spacing w:after="0"/>
        <w:contextualSpacing/>
        <w:rPr>
          <w:rFonts w:ascii="Times New Roman" w:hAnsi="Times New Roman" w:cs="Times New Roman"/>
        </w:rPr>
      </w:pPr>
      <w:r>
        <w:rPr>
          <w:rFonts w:ascii="Times New Roman" w:hAnsi="Times New Roman" w:cs="Times New Roman"/>
        </w:rPr>
        <w:t xml:space="preserve">Back in Australia, Whiteley painted </w:t>
      </w:r>
      <w:r>
        <w:rPr>
          <w:rFonts w:ascii="Times New Roman" w:hAnsi="Times New Roman" w:cs="Times New Roman"/>
          <w:i/>
        </w:rPr>
        <w:t xml:space="preserve">Alchemy </w:t>
      </w:r>
      <w:r>
        <w:rPr>
          <w:rFonts w:ascii="Times New Roman" w:hAnsi="Times New Roman" w:cs="Times New Roman"/>
        </w:rPr>
        <w:t xml:space="preserve">between 1972-1973.  Based largely on </w:t>
      </w:r>
      <w:r>
        <w:rPr>
          <w:rFonts w:ascii="Times New Roman" w:hAnsi="Times New Roman" w:cs="Times New Roman"/>
          <w:i/>
        </w:rPr>
        <w:t xml:space="preserve">The American </w:t>
      </w:r>
      <w:r w:rsidRPr="006F2F92">
        <w:rPr>
          <w:rFonts w:ascii="Times New Roman" w:hAnsi="Times New Roman" w:cs="Times New Roman"/>
          <w:i/>
        </w:rPr>
        <w:t>Dream</w:t>
      </w:r>
      <w:r>
        <w:rPr>
          <w:rFonts w:ascii="Times New Roman" w:hAnsi="Times New Roman" w:cs="Times New Roman"/>
          <w:i/>
        </w:rPr>
        <w:t xml:space="preserve">, </w:t>
      </w:r>
      <w:r>
        <w:rPr>
          <w:rFonts w:ascii="Times New Roman" w:hAnsi="Times New Roman" w:cs="Times New Roman"/>
        </w:rPr>
        <w:t xml:space="preserve">this piece was also comprised of eighteen wood panels, but it lacked </w:t>
      </w:r>
      <w:r w:rsidR="00014614">
        <w:rPr>
          <w:rFonts w:ascii="Times New Roman" w:hAnsi="Times New Roman" w:cs="Times New Roman"/>
        </w:rPr>
        <w:t>the context and commentary on war.  Largely considered his most influential piece, some critics label it a self-portrait of the artist.  Reading left to right, it begins with an exploding sun from a portrait of the Japanese author Yukio Mishima and evolves into various organic forms.</w:t>
      </w:r>
      <w:r w:rsidR="00592391">
        <w:rPr>
          <w:rFonts w:ascii="Times New Roman" w:hAnsi="Times New Roman" w:cs="Times New Roman"/>
        </w:rPr>
        <w:t xml:space="preserve">  Although he has denied the influence, many historians compare the work to that of Northern Renaissance painter </w:t>
      </w:r>
      <w:r w:rsidR="00DD2D57">
        <w:rPr>
          <w:rFonts w:ascii="Times New Roman" w:hAnsi="Times New Roman" w:cs="Times New Roman"/>
        </w:rPr>
        <w:t>Hieronymus</w:t>
      </w:r>
      <w:r w:rsidR="00592391">
        <w:rPr>
          <w:rFonts w:ascii="Times New Roman" w:hAnsi="Times New Roman" w:cs="Times New Roman"/>
        </w:rPr>
        <w:t xml:space="preserve"> Bosch.  Whiteley has said of the piece that it “is the business of seeing what doesn’t exist… the quest is the transmutation of Self.”</w:t>
      </w:r>
    </w:p>
    <w:p w14:paraId="2D5B7B27" w14:textId="77777777" w:rsidR="007B484F" w:rsidRDefault="007B484F" w:rsidP="00AA1489">
      <w:pPr>
        <w:spacing w:after="0"/>
        <w:contextualSpacing/>
        <w:rPr>
          <w:rFonts w:ascii="Times New Roman" w:hAnsi="Times New Roman" w:cs="Times New Roman"/>
        </w:rPr>
      </w:pPr>
    </w:p>
    <w:p w14:paraId="42B156E9" w14:textId="0D819165" w:rsidR="006F2F92" w:rsidRPr="006F2F92" w:rsidRDefault="007B484F" w:rsidP="00AA1489">
      <w:pPr>
        <w:spacing w:after="0"/>
        <w:contextualSpacing/>
        <w:rPr>
          <w:rFonts w:ascii="Times New Roman" w:hAnsi="Times New Roman" w:cs="Times New Roman"/>
        </w:rPr>
      </w:pPr>
      <w:r>
        <w:rPr>
          <w:rFonts w:ascii="Times New Roman" w:hAnsi="Times New Roman" w:cs="Times New Roman"/>
        </w:rPr>
        <w:t>In order to access his subconscious, the artist frequently used drugs and alcohol, and in his later life he became increasingly dependent on the</w:t>
      </w:r>
      <w:r w:rsidR="00011A0F">
        <w:rPr>
          <w:rFonts w:ascii="Times New Roman" w:hAnsi="Times New Roman" w:cs="Times New Roman"/>
        </w:rPr>
        <w:t xml:space="preserve"> substances, ultimately dying of a heroin overdose in 1992.</w:t>
      </w:r>
      <w:r w:rsidR="00E7766D">
        <w:rPr>
          <w:rFonts w:ascii="Times New Roman" w:hAnsi="Times New Roman" w:cs="Times New Roman"/>
        </w:rPr>
        <w:t xml:space="preserve">  His painting</w:t>
      </w:r>
      <w:r w:rsidR="004066AA">
        <w:rPr>
          <w:rFonts w:ascii="Times New Roman" w:hAnsi="Times New Roman" w:cs="Times New Roman"/>
        </w:rPr>
        <w:t xml:space="preserve"> </w:t>
      </w:r>
      <w:r w:rsidR="004066AA">
        <w:rPr>
          <w:rFonts w:ascii="Times New Roman" w:hAnsi="Times New Roman" w:cs="Times New Roman"/>
          <w:i/>
        </w:rPr>
        <w:t>The Olgas for Ernest Giles</w:t>
      </w:r>
      <w:r w:rsidR="004066AA">
        <w:rPr>
          <w:rFonts w:ascii="Times New Roman" w:hAnsi="Times New Roman" w:cs="Times New Roman"/>
        </w:rPr>
        <w:t xml:space="preserve"> set a record for a modern Australian artist, selling at $3.5 million in 2007.  His home </w:t>
      </w:r>
      <w:r w:rsidR="006A6EC9">
        <w:rPr>
          <w:rFonts w:ascii="Times New Roman" w:hAnsi="Times New Roman" w:cs="Times New Roman"/>
        </w:rPr>
        <w:t xml:space="preserve">and studio </w:t>
      </w:r>
      <w:r w:rsidR="00DD2D57">
        <w:rPr>
          <w:rFonts w:ascii="Times New Roman" w:hAnsi="Times New Roman" w:cs="Times New Roman"/>
        </w:rPr>
        <w:t>in Surry Hills have been conver</w:t>
      </w:r>
      <w:bookmarkStart w:id="0" w:name="_GoBack"/>
      <w:bookmarkEnd w:id="0"/>
      <w:r w:rsidR="006A6EC9">
        <w:rPr>
          <w:rFonts w:ascii="Times New Roman" w:hAnsi="Times New Roman" w:cs="Times New Roman"/>
        </w:rPr>
        <w:t>ted into</w:t>
      </w:r>
      <w:r w:rsidR="004066AA">
        <w:rPr>
          <w:rFonts w:ascii="Times New Roman" w:hAnsi="Times New Roman" w:cs="Times New Roman"/>
        </w:rPr>
        <w:t xml:space="preserve"> the Brett Whiteley Studio Museum.</w:t>
      </w:r>
      <w:r w:rsidR="00592391">
        <w:rPr>
          <w:rFonts w:ascii="Times New Roman" w:hAnsi="Times New Roman" w:cs="Times New Roman"/>
        </w:rPr>
        <w:t xml:space="preserve"> </w:t>
      </w:r>
      <w:r w:rsidR="00014614">
        <w:rPr>
          <w:rFonts w:ascii="Times New Roman" w:hAnsi="Times New Roman" w:cs="Times New Roman"/>
        </w:rPr>
        <w:t xml:space="preserve"> </w:t>
      </w:r>
    </w:p>
    <w:p w14:paraId="4A0A6334" w14:textId="77777777" w:rsidR="00814B21" w:rsidRDefault="00814B21" w:rsidP="00AA1489">
      <w:pPr>
        <w:spacing w:after="0"/>
        <w:contextualSpacing/>
        <w:rPr>
          <w:rFonts w:ascii="Times New Roman" w:hAnsi="Times New Roman" w:cs="Times New Roman"/>
          <w:b/>
        </w:rPr>
      </w:pPr>
    </w:p>
    <w:p w14:paraId="0B8CA6BF" w14:textId="1031D104" w:rsidR="00814B21" w:rsidRPr="00F402E5" w:rsidRDefault="00814B21" w:rsidP="00AA1489">
      <w:pPr>
        <w:spacing w:after="0"/>
        <w:contextualSpacing/>
        <w:rPr>
          <w:rFonts w:ascii="Times New Roman" w:hAnsi="Times New Roman" w:cs="Times New Roman"/>
        </w:rPr>
      </w:pPr>
      <w:r>
        <w:rPr>
          <w:rFonts w:ascii="Times New Roman" w:hAnsi="Times New Roman" w:cs="Times New Roman"/>
          <w:b/>
        </w:rPr>
        <w:t>Portrait:</w:t>
      </w:r>
      <w:r w:rsidR="00F14A70">
        <w:rPr>
          <w:rFonts w:ascii="Times New Roman" w:hAnsi="Times New Roman" w:cs="Times New Roman"/>
          <w:b/>
        </w:rPr>
        <w:t xml:space="preserve"> </w:t>
      </w:r>
      <w:r w:rsidR="00F402E5">
        <w:rPr>
          <w:rFonts w:ascii="Times New Roman" w:hAnsi="Times New Roman" w:cs="Times New Roman"/>
        </w:rPr>
        <w:t>Photograph of the artist</w:t>
      </w:r>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lastRenderedPageBreak/>
        <w:t>Image captions:</w:t>
      </w:r>
    </w:p>
    <w:p w14:paraId="4F9CDE2A" w14:textId="77777777" w:rsidR="00E45387" w:rsidRDefault="00E45387" w:rsidP="00AA1489">
      <w:pPr>
        <w:spacing w:after="0"/>
        <w:contextualSpacing/>
        <w:rPr>
          <w:rFonts w:ascii="Times New Roman" w:hAnsi="Times New Roman" w:cs="Times New Roman"/>
        </w:rPr>
      </w:pPr>
    </w:p>
    <w:p w14:paraId="5003C57B" w14:textId="167A62CC" w:rsidR="00E45387" w:rsidRDefault="00E45387" w:rsidP="00E45387">
      <w:pPr>
        <w:pStyle w:val="ListParagraph"/>
        <w:numPr>
          <w:ilvl w:val="0"/>
          <w:numId w:val="1"/>
        </w:numPr>
        <w:spacing w:after="0"/>
        <w:rPr>
          <w:rFonts w:ascii="Times New Roman" w:hAnsi="Times New Roman" w:cs="Times New Roman"/>
        </w:rPr>
      </w:pPr>
      <w:r>
        <w:rPr>
          <w:rFonts w:ascii="Times New Roman" w:hAnsi="Times New Roman" w:cs="Times New Roman"/>
          <w:i/>
        </w:rPr>
        <w:t>Woman in Bath</w:t>
      </w:r>
      <w:r>
        <w:rPr>
          <w:rFonts w:ascii="Times New Roman" w:hAnsi="Times New Roman" w:cs="Times New Roman"/>
        </w:rPr>
        <w:t>, 1963</w:t>
      </w:r>
    </w:p>
    <w:p w14:paraId="1E5AA42C" w14:textId="6A61E4F6" w:rsidR="00155674" w:rsidRDefault="00155674" w:rsidP="00E45387">
      <w:pPr>
        <w:pStyle w:val="ListParagraph"/>
        <w:numPr>
          <w:ilvl w:val="0"/>
          <w:numId w:val="1"/>
        </w:numPr>
        <w:spacing w:after="0"/>
        <w:rPr>
          <w:rFonts w:ascii="Times New Roman" w:hAnsi="Times New Roman" w:cs="Times New Roman"/>
        </w:rPr>
      </w:pPr>
      <w:r>
        <w:rPr>
          <w:rFonts w:ascii="Times New Roman" w:hAnsi="Times New Roman" w:cs="Times New Roman"/>
          <w:i/>
        </w:rPr>
        <w:t>The American Dream</w:t>
      </w:r>
      <w:r>
        <w:rPr>
          <w:rFonts w:ascii="Times New Roman" w:hAnsi="Times New Roman" w:cs="Times New Roman"/>
        </w:rPr>
        <w:t>, 1969</w:t>
      </w:r>
    </w:p>
    <w:p w14:paraId="6BB2B74E" w14:textId="4B45FD22" w:rsidR="00790383" w:rsidRDefault="00790383" w:rsidP="00E45387">
      <w:pPr>
        <w:pStyle w:val="ListParagraph"/>
        <w:numPr>
          <w:ilvl w:val="0"/>
          <w:numId w:val="1"/>
        </w:numPr>
        <w:spacing w:after="0"/>
        <w:rPr>
          <w:rFonts w:ascii="Times New Roman" w:hAnsi="Times New Roman" w:cs="Times New Roman"/>
        </w:rPr>
      </w:pPr>
      <w:r>
        <w:rPr>
          <w:rFonts w:ascii="Times New Roman" w:hAnsi="Times New Roman" w:cs="Times New Roman"/>
          <w:i/>
        </w:rPr>
        <w:t>Night Café</w:t>
      </w:r>
      <w:r>
        <w:rPr>
          <w:rFonts w:ascii="Times New Roman" w:hAnsi="Times New Roman" w:cs="Times New Roman"/>
        </w:rPr>
        <w:t>, 1972</w:t>
      </w:r>
    </w:p>
    <w:p w14:paraId="249D7726" w14:textId="506BC401" w:rsidR="006F68AB" w:rsidRDefault="006F68AB" w:rsidP="00E45387">
      <w:pPr>
        <w:pStyle w:val="ListParagraph"/>
        <w:numPr>
          <w:ilvl w:val="0"/>
          <w:numId w:val="1"/>
        </w:numPr>
        <w:spacing w:after="0"/>
        <w:rPr>
          <w:rFonts w:ascii="Times New Roman" w:hAnsi="Times New Roman" w:cs="Times New Roman"/>
        </w:rPr>
      </w:pPr>
      <w:r>
        <w:rPr>
          <w:rFonts w:ascii="Times New Roman" w:hAnsi="Times New Roman" w:cs="Times New Roman"/>
          <w:i/>
        </w:rPr>
        <w:t>Alchemy</w:t>
      </w:r>
      <w:r w:rsidR="00BA5986">
        <w:rPr>
          <w:rFonts w:ascii="Times New Roman" w:hAnsi="Times New Roman" w:cs="Times New Roman"/>
        </w:rPr>
        <w:t>, 1972-1973</w:t>
      </w:r>
    </w:p>
    <w:p w14:paraId="3005AF4C" w14:textId="2CD91844" w:rsidR="0041282E" w:rsidRDefault="0041282E" w:rsidP="00E45387">
      <w:pPr>
        <w:pStyle w:val="ListParagraph"/>
        <w:numPr>
          <w:ilvl w:val="0"/>
          <w:numId w:val="1"/>
        </w:numPr>
        <w:spacing w:after="0"/>
        <w:rPr>
          <w:rFonts w:ascii="Times New Roman" w:hAnsi="Times New Roman" w:cs="Times New Roman"/>
        </w:rPr>
      </w:pPr>
      <w:r>
        <w:rPr>
          <w:rFonts w:ascii="Times New Roman" w:hAnsi="Times New Roman" w:cs="Times New Roman"/>
          <w:i/>
        </w:rPr>
        <w:t>Art</w:t>
      </w:r>
      <w:r w:rsidR="00FC1162">
        <w:rPr>
          <w:rFonts w:ascii="Times New Roman" w:hAnsi="Times New Roman" w:cs="Times New Roman"/>
          <w:i/>
        </w:rPr>
        <w:t>, life and the other thing</w:t>
      </w:r>
      <w:r w:rsidR="00FC1162">
        <w:rPr>
          <w:rFonts w:ascii="Times New Roman" w:hAnsi="Times New Roman" w:cs="Times New Roman"/>
        </w:rPr>
        <w:t>, 1978</w:t>
      </w:r>
    </w:p>
    <w:p w14:paraId="06BEE5D0" w14:textId="50DA0A44" w:rsidR="00B01C47" w:rsidRDefault="00B01C47" w:rsidP="00E45387">
      <w:pPr>
        <w:pStyle w:val="ListParagraph"/>
        <w:numPr>
          <w:ilvl w:val="0"/>
          <w:numId w:val="1"/>
        </w:numPr>
        <w:spacing w:after="0"/>
        <w:rPr>
          <w:rFonts w:ascii="Times New Roman" w:hAnsi="Times New Roman" w:cs="Times New Roman"/>
        </w:rPr>
      </w:pPr>
      <w:r>
        <w:rPr>
          <w:rFonts w:ascii="Times New Roman" w:hAnsi="Times New Roman" w:cs="Times New Roman"/>
          <w:i/>
        </w:rPr>
        <w:t>Opera House</w:t>
      </w:r>
      <w:r>
        <w:rPr>
          <w:rFonts w:ascii="Times New Roman" w:hAnsi="Times New Roman" w:cs="Times New Roman"/>
        </w:rPr>
        <w:t>, 1982</w:t>
      </w:r>
    </w:p>
    <w:p w14:paraId="6693825F" w14:textId="000ADEBB" w:rsidR="00920FE1" w:rsidRPr="00E45387" w:rsidRDefault="00920FE1" w:rsidP="00E45387">
      <w:pPr>
        <w:pStyle w:val="ListParagraph"/>
        <w:numPr>
          <w:ilvl w:val="0"/>
          <w:numId w:val="1"/>
        </w:numPr>
        <w:spacing w:after="0"/>
        <w:rPr>
          <w:rFonts w:ascii="Times New Roman" w:hAnsi="Times New Roman" w:cs="Times New Roman"/>
        </w:rPr>
      </w:pPr>
      <w:r>
        <w:rPr>
          <w:rFonts w:ascii="Times New Roman" w:hAnsi="Times New Roman" w:cs="Times New Roman"/>
          <w:i/>
        </w:rPr>
        <w:t>Almost Once</w:t>
      </w:r>
      <w:r>
        <w:rPr>
          <w:rFonts w:ascii="Times New Roman" w:hAnsi="Times New Roman" w:cs="Times New Roman"/>
        </w:rPr>
        <w:t>, 1991 (located in Sydney, Australia)</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2D1AC6F0"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774EB37C" w14:textId="77777777" w:rsidR="001F121E" w:rsidRDefault="001F121E" w:rsidP="00AA1489">
      <w:pPr>
        <w:spacing w:after="0"/>
        <w:contextualSpacing/>
        <w:rPr>
          <w:rFonts w:ascii="Times New Roman" w:hAnsi="Times New Roman" w:cs="Times New Roman"/>
          <w:b/>
        </w:rPr>
      </w:pPr>
    </w:p>
    <w:p w14:paraId="21489522" w14:textId="229F5EDE" w:rsidR="001F121E" w:rsidRDefault="00BA4339" w:rsidP="00AA1489">
      <w:pPr>
        <w:spacing w:after="0"/>
        <w:contextualSpacing/>
        <w:rPr>
          <w:rFonts w:ascii="Times New Roman" w:hAnsi="Times New Roman" w:cs="Times New Roman"/>
        </w:rPr>
      </w:pPr>
      <w:r>
        <w:rPr>
          <w:rFonts w:ascii="Times New Roman" w:hAnsi="Times New Roman" w:cs="Times New Roman"/>
        </w:rPr>
        <w:t>Robert Smith.  “Whiteley, Brett</w:t>
      </w:r>
      <w:r w:rsidR="001F121E">
        <w:rPr>
          <w:rFonts w:ascii="Times New Roman" w:hAnsi="Times New Roman" w:cs="Times New Roman"/>
        </w:rPr>
        <w:t xml:space="preserve">.”  </w:t>
      </w:r>
      <w:r w:rsidR="001F121E">
        <w:rPr>
          <w:rFonts w:ascii="Times New Roman" w:hAnsi="Times New Roman" w:cs="Times New Roman"/>
          <w:i/>
        </w:rPr>
        <w:t>Grove Art Online.  Oxford Art Online</w:t>
      </w:r>
      <w:r w:rsidR="001F121E">
        <w:rPr>
          <w:rFonts w:ascii="Times New Roman" w:hAnsi="Times New Roman" w:cs="Times New Roman"/>
        </w:rPr>
        <w:t>.  Oxford University Press, accessed</w:t>
      </w:r>
      <w:r>
        <w:rPr>
          <w:rFonts w:ascii="Times New Roman" w:hAnsi="Times New Roman" w:cs="Times New Roman"/>
        </w:rPr>
        <w:t xml:space="preserve"> 8/27/2013 http://www.oxfordartonline.com</w:t>
      </w:r>
      <w:r w:rsidRPr="00BA4339">
        <w:rPr>
          <w:rFonts w:ascii="Times New Roman" w:hAnsi="Times New Roman" w:cs="Times New Roman"/>
        </w:rPr>
        <w:t xml:space="preserve"> /subscriber/article/grove/art/T091433</w:t>
      </w:r>
    </w:p>
    <w:p w14:paraId="352614C0" w14:textId="77777777" w:rsidR="00FC51CC" w:rsidRDefault="00FC51CC" w:rsidP="00AA1489">
      <w:pPr>
        <w:spacing w:after="0"/>
        <w:contextualSpacing/>
        <w:rPr>
          <w:rFonts w:ascii="Times New Roman" w:hAnsi="Times New Roman" w:cs="Times New Roman"/>
        </w:rPr>
      </w:pPr>
    </w:p>
    <w:p w14:paraId="10F6D249" w14:textId="05F5101E" w:rsidR="00FC51CC" w:rsidRDefault="00143254" w:rsidP="00AA1489">
      <w:pPr>
        <w:spacing w:after="0"/>
        <w:contextualSpacing/>
        <w:rPr>
          <w:rFonts w:ascii="Times New Roman" w:hAnsi="Times New Roman" w:cs="Times New Roman"/>
        </w:rPr>
      </w:pPr>
      <w:hyperlink r:id="rId6" w:history="1">
        <w:r w:rsidR="00FC51CC" w:rsidRPr="00571F93">
          <w:rPr>
            <w:rStyle w:val="Hyperlink"/>
            <w:rFonts w:ascii="Times New Roman" w:hAnsi="Times New Roman" w:cs="Times New Roman"/>
          </w:rPr>
          <w:t>http://en.wikipedia.org/wiki/Brett_Whiteley</w:t>
        </w:r>
      </w:hyperlink>
    </w:p>
    <w:p w14:paraId="3C6646B6" w14:textId="77777777" w:rsidR="00FC51CC" w:rsidRDefault="00FC51CC" w:rsidP="00AA1489">
      <w:pPr>
        <w:spacing w:after="0"/>
        <w:contextualSpacing/>
        <w:rPr>
          <w:rFonts w:ascii="Times New Roman" w:hAnsi="Times New Roman" w:cs="Times New Roman"/>
        </w:rPr>
      </w:pPr>
    </w:p>
    <w:p w14:paraId="061D0447" w14:textId="6F9F49C8" w:rsidR="00FC51CC" w:rsidRDefault="00143254" w:rsidP="00AA1489">
      <w:pPr>
        <w:spacing w:after="0"/>
        <w:contextualSpacing/>
        <w:rPr>
          <w:rFonts w:ascii="Times New Roman" w:hAnsi="Times New Roman" w:cs="Times New Roman"/>
        </w:rPr>
      </w:pPr>
      <w:hyperlink r:id="rId7" w:history="1">
        <w:r w:rsidR="00BA4339" w:rsidRPr="00571F93">
          <w:rPr>
            <w:rStyle w:val="Hyperlink"/>
            <w:rFonts w:ascii="Times New Roman" w:hAnsi="Times New Roman" w:cs="Times New Roman"/>
          </w:rPr>
          <w:t>http://www.artgallery.nsw.gov.au/brett-whiteley-studio/</w:t>
        </w:r>
      </w:hyperlink>
    </w:p>
    <w:p w14:paraId="36EE74C4" w14:textId="77777777" w:rsidR="00BA4339" w:rsidRDefault="00BA4339" w:rsidP="00AA1489">
      <w:pPr>
        <w:spacing w:after="0"/>
        <w:contextualSpacing/>
        <w:rPr>
          <w:rFonts w:ascii="Times New Roman" w:hAnsi="Times New Roman" w:cs="Times New Roman"/>
        </w:rPr>
      </w:pPr>
    </w:p>
    <w:p w14:paraId="4CDE62E2" w14:textId="569F20DD" w:rsidR="00BA4339" w:rsidRDefault="00143254" w:rsidP="00AA1489">
      <w:pPr>
        <w:spacing w:after="0"/>
        <w:contextualSpacing/>
        <w:rPr>
          <w:rFonts w:ascii="Times New Roman" w:hAnsi="Times New Roman" w:cs="Times New Roman"/>
        </w:rPr>
      </w:pPr>
      <w:hyperlink r:id="rId8" w:history="1">
        <w:r w:rsidR="00DE1E7A" w:rsidRPr="00571F93">
          <w:rPr>
            <w:rStyle w:val="Hyperlink"/>
            <w:rFonts w:ascii="Times New Roman" w:hAnsi="Times New Roman" w:cs="Times New Roman"/>
          </w:rPr>
          <w:t>http://www.artnet.com/artists/brett-whiteley/past-auction-results</w:t>
        </w:r>
      </w:hyperlink>
    </w:p>
    <w:p w14:paraId="7667ECEA" w14:textId="77777777" w:rsidR="00DE1E7A" w:rsidRDefault="00DE1E7A" w:rsidP="00AA1489">
      <w:pPr>
        <w:spacing w:after="0"/>
        <w:contextualSpacing/>
        <w:rPr>
          <w:rFonts w:ascii="Times New Roman" w:hAnsi="Times New Roman" w:cs="Times New Roman"/>
        </w:rPr>
      </w:pPr>
    </w:p>
    <w:p w14:paraId="2E974D98" w14:textId="37A7824C" w:rsidR="00DE1E7A" w:rsidRDefault="00143254" w:rsidP="00AA1489">
      <w:pPr>
        <w:spacing w:after="0"/>
        <w:contextualSpacing/>
        <w:rPr>
          <w:rFonts w:ascii="Times New Roman" w:hAnsi="Times New Roman" w:cs="Times New Roman"/>
        </w:rPr>
      </w:pPr>
      <w:hyperlink r:id="rId9" w:history="1">
        <w:r w:rsidR="00DE1E7A" w:rsidRPr="00571F93">
          <w:rPr>
            <w:rStyle w:val="Hyperlink"/>
            <w:rFonts w:ascii="Times New Roman" w:hAnsi="Times New Roman" w:cs="Times New Roman"/>
          </w:rPr>
          <w:t>http://www.theaustralian.com.au/arts/visual-arts/portrait-of-an-artist-as-a-young-man-living-it-up-in-60s-london/story-fn9d3avm-1226420420214</w:t>
        </w:r>
      </w:hyperlink>
    </w:p>
    <w:p w14:paraId="2363A72E" w14:textId="77777777" w:rsidR="00DE1E7A" w:rsidRPr="001F121E" w:rsidRDefault="00DE1E7A" w:rsidP="00AA1489">
      <w:pPr>
        <w:spacing w:after="0"/>
        <w:contextualSpacing/>
        <w:rPr>
          <w:rFonts w:ascii="Times New Roman" w:hAnsi="Times New Roman" w:cs="Times New Roman"/>
        </w:rPr>
      </w:pPr>
    </w:p>
    <w:sectPr w:rsidR="00DE1E7A"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2F38"/>
    <w:multiLevelType w:val="hybridMultilevel"/>
    <w:tmpl w:val="6B36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11A0F"/>
    <w:rsid w:val="00014614"/>
    <w:rsid w:val="0004264B"/>
    <w:rsid w:val="00056543"/>
    <w:rsid w:val="00077FE4"/>
    <w:rsid w:val="00110C30"/>
    <w:rsid w:val="00143254"/>
    <w:rsid w:val="00155674"/>
    <w:rsid w:val="001F121E"/>
    <w:rsid w:val="00270814"/>
    <w:rsid w:val="00283647"/>
    <w:rsid w:val="00327E7C"/>
    <w:rsid w:val="00374034"/>
    <w:rsid w:val="00375AA9"/>
    <w:rsid w:val="004066AA"/>
    <w:rsid w:val="0041282E"/>
    <w:rsid w:val="004A3CA9"/>
    <w:rsid w:val="004D7DD8"/>
    <w:rsid w:val="00592391"/>
    <w:rsid w:val="005E6EE7"/>
    <w:rsid w:val="00631532"/>
    <w:rsid w:val="006A6EC9"/>
    <w:rsid w:val="006F2F92"/>
    <w:rsid w:val="006F68AB"/>
    <w:rsid w:val="00787BA9"/>
    <w:rsid w:val="00790383"/>
    <w:rsid w:val="007B484F"/>
    <w:rsid w:val="00814B21"/>
    <w:rsid w:val="008F2214"/>
    <w:rsid w:val="00910BCF"/>
    <w:rsid w:val="00916F77"/>
    <w:rsid w:val="00920FE1"/>
    <w:rsid w:val="00985A13"/>
    <w:rsid w:val="00A225B8"/>
    <w:rsid w:val="00A770A9"/>
    <w:rsid w:val="00AA1489"/>
    <w:rsid w:val="00B01C47"/>
    <w:rsid w:val="00BA4339"/>
    <w:rsid w:val="00BA5986"/>
    <w:rsid w:val="00C0778D"/>
    <w:rsid w:val="00C4516C"/>
    <w:rsid w:val="00C74F1E"/>
    <w:rsid w:val="00DD2D57"/>
    <w:rsid w:val="00DE1E7A"/>
    <w:rsid w:val="00E115AB"/>
    <w:rsid w:val="00E45387"/>
    <w:rsid w:val="00E7766D"/>
    <w:rsid w:val="00E8392B"/>
    <w:rsid w:val="00F14A70"/>
    <w:rsid w:val="00F402E5"/>
    <w:rsid w:val="00F42902"/>
    <w:rsid w:val="00FA22A8"/>
    <w:rsid w:val="00FC1162"/>
    <w:rsid w:val="00FC51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387"/>
    <w:pPr>
      <w:ind w:left="720"/>
      <w:contextualSpacing/>
    </w:pPr>
  </w:style>
  <w:style w:type="character" w:styleId="Hyperlink">
    <w:name w:val="Hyperlink"/>
    <w:basedOn w:val="DefaultParagraphFont"/>
    <w:uiPriority w:val="99"/>
    <w:unhideWhenUsed/>
    <w:rsid w:val="00FC51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387"/>
    <w:pPr>
      <w:ind w:left="720"/>
      <w:contextualSpacing/>
    </w:pPr>
  </w:style>
  <w:style w:type="character" w:styleId="Hyperlink">
    <w:name w:val="Hyperlink"/>
    <w:basedOn w:val="DefaultParagraphFont"/>
    <w:uiPriority w:val="99"/>
    <w:unhideWhenUsed/>
    <w:rsid w:val="00FC5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Brett_Whiteley" TargetMode="External"/><Relationship Id="rId7" Type="http://schemas.openxmlformats.org/officeDocument/2006/relationships/hyperlink" Target="http://www.artgallery.nsw.gov.au/brett-whiteley-studio/" TargetMode="External"/><Relationship Id="rId8" Type="http://schemas.openxmlformats.org/officeDocument/2006/relationships/hyperlink" Target="http://www.artnet.com/artists/brett-whiteley/past-auction-results" TargetMode="External"/><Relationship Id="rId9" Type="http://schemas.openxmlformats.org/officeDocument/2006/relationships/hyperlink" Target="http://www.theaustralian.com.au/arts/visual-arts/portrait-of-an-artist-as-a-young-man-living-it-up-in-60s-london/story-fn9d3avm-122642042021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638</Words>
  <Characters>3605</Characters>
  <Application>Microsoft Macintosh Word</Application>
  <DocSecurity>0</DocSecurity>
  <Lines>46</Lines>
  <Paragraphs>6</Paragraphs>
  <ScaleCrop>false</ScaleCrop>
  <Company>Rutgers University</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31</cp:revision>
  <dcterms:created xsi:type="dcterms:W3CDTF">2013-09-01T05:55:00Z</dcterms:created>
  <dcterms:modified xsi:type="dcterms:W3CDTF">2013-09-03T03:15:00Z</dcterms:modified>
</cp:coreProperties>
</file>